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58" w:type="dxa"/>
        <w:tblLook w:val="04A0"/>
      </w:tblPr>
      <w:tblGrid>
        <w:gridCol w:w="3330"/>
        <w:gridCol w:w="4355"/>
        <w:gridCol w:w="1873"/>
      </w:tblGrid>
      <w:tr w:rsidR="003B0A40" w:rsidTr="00AF0096">
        <w:tc>
          <w:tcPr>
            <w:tcW w:w="3330"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color w:val="000000" w:themeColor="text1"/>
                <w:szCs w:val="20"/>
              </w:rPr>
            </w:pPr>
            <w:r>
              <w:rPr>
                <w:rFonts w:ascii="Arial" w:hAnsi="Arial" w:cs="Arial"/>
                <w:b/>
                <w:sz w:val="20"/>
                <w:szCs w:val="20"/>
              </w:rPr>
              <w:t>Name:</w:t>
            </w:r>
            <w:r w:rsidR="00864552">
              <w:rPr>
                <w:rFonts w:ascii="Arial" w:hAnsi="Arial" w:cs="Arial"/>
                <w:b/>
                <w:sz w:val="20"/>
                <w:szCs w:val="20"/>
              </w:rPr>
              <w:t xml:space="preserve"> </w:t>
            </w:r>
            <w:r w:rsidR="00864552" w:rsidRPr="0067153D">
              <w:rPr>
                <w:rFonts w:ascii="Arial" w:hAnsi="Arial" w:cs="Arial"/>
                <w:sz w:val="20"/>
                <w:szCs w:val="20"/>
              </w:rPr>
              <w:t>Lauren Weyand</w:t>
            </w:r>
          </w:p>
        </w:tc>
        <w:tc>
          <w:tcPr>
            <w:tcW w:w="4355"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864552">
              <w:rPr>
                <w:rFonts w:ascii="Arial" w:hAnsi="Arial" w:cs="Arial"/>
                <w:b/>
                <w:sz w:val="20"/>
                <w:szCs w:val="20"/>
              </w:rPr>
              <w:t xml:space="preserve"> </w:t>
            </w:r>
            <w:r w:rsidR="00864552" w:rsidRPr="0067153D">
              <w:rPr>
                <w:rFonts w:ascii="Arial" w:hAnsi="Arial" w:cs="Arial"/>
                <w:sz w:val="20"/>
                <w:szCs w:val="20"/>
              </w:rPr>
              <w:t>weyandla@gmail.com</w:t>
            </w:r>
          </w:p>
        </w:tc>
        <w:tc>
          <w:tcPr>
            <w:tcW w:w="1873"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864552">
              <w:rPr>
                <w:rFonts w:ascii="Arial" w:hAnsi="Arial" w:cs="Arial"/>
                <w:b/>
                <w:sz w:val="20"/>
                <w:szCs w:val="20"/>
              </w:rPr>
              <w:t xml:space="preserve"> </w:t>
            </w:r>
            <w:r w:rsidR="00864552" w:rsidRPr="0067153D">
              <w:rPr>
                <w:rFonts w:ascii="Arial" w:hAnsi="Arial" w:cs="Arial"/>
                <w:sz w:val="20"/>
                <w:szCs w:val="20"/>
              </w:rPr>
              <w:t>1/22/14</w:t>
            </w:r>
          </w:p>
        </w:tc>
      </w:tr>
    </w:tbl>
    <w:p w:rsidR="00082A60" w:rsidRDefault="00082A60"/>
    <w:tbl>
      <w:tblPr>
        <w:tblStyle w:val="TableGrid"/>
        <w:tblW w:w="0" w:type="auto"/>
        <w:tblLook w:val="04A0"/>
      </w:tblPr>
      <w:tblGrid>
        <w:gridCol w:w="5868"/>
        <w:gridCol w:w="990"/>
        <w:gridCol w:w="1359"/>
        <w:gridCol w:w="1359"/>
      </w:tblGrid>
      <w:tr w:rsidR="00E43281" w:rsidTr="00E43281">
        <w:trPr>
          <w:trHeight w:val="248"/>
        </w:trPr>
        <w:tc>
          <w:tcPr>
            <w:tcW w:w="5868" w:type="dxa"/>
          </w:tcPr>
          <w:p w:rsidR="00E43281" w:rsidRDefault="00864552" w:rsidP="0048522B">
            <w:pPr>
              <w:spacing w:before="60" w:after="60"/>
              <w:rPr>
                <w:rFonts w:ascii="Arial" w:hAnsi="Arial" w:cs="Arial"/>
                <w:b/>
                <w:sz w:val="20"/>
                <w:szCs w:val="20"/>
              </w:rPr>
            </w:pPr>
            <w:r>
              <w:rPr>
                <w:rFonts w:ascii="Arial" w:hAnsi="Arial" w:cs="Arial"/>
                <w:b/>
                <w:sz w:val="20"/>
                <w:szCs w:val="20"/>
              </w:rPr>
              <w:t>Lesson Title</w:t>
            </w:r>
            <w:r w:rsidR="00E43281">
              <w:rPr>
                <w:rFonts w:ascii="Arial" w:hAnsi="Arial" w:cs="Arial"/>
                <w:b/>
                <w:sz w:val="20"/>
                <w:szCs w:val="20"/>
              </w:rPr>
              <w:t xml:space="preserve">: </w:t>
            </w:r>
            <w:r w:rsidR="0067153D" w:rsidRPr="0067153D">
              <w:rPr>
                <w:rFonts w:ascii="Arial" w:hAnsi="Arial" w:cs="Arial"/>
                <w:sz w:val="20"/>
                <w:szCs w:val="20"/>
              </w:rPr>
              <w:t>Materials Safe in the B</w:t>
            </w:r>
            <w:r w:rsidR="00765620" w:rsidRPr="0067153D">
              <w:rPr>
                <w:rFonts w:ascii="Arial" w:hAnsi="Arial" w:cs="Arial"/>
                <w:sz w:val="20"/>
                <w:szCs w:val="20"/>
              </w:rPr>
              <w:t>ody</w:t>
            </w:r>
            <w:r w:rsidR="0067153D" w:rsidRPr="0067153D">
              <w:rPr>
                <w:rFonts w:ascii="Arial" w:hAnsi="Arial" w:cs="Arial"/>
                <w:sz w:val="20"/>
                <w:szCs w:val="20"/>
              </w:rPr>
              <w:t xml:space="preserve"> for Implant Use</w:t>
            </w:r>
          </w:p>
        </w:tc>
        <w:tc>
          <w:tcPr>
            <w:tcW w:w="990" w:type="dxa"/>
            <w:vMerge w:val="restart"/>
          </w:tcPr>
          <w:p w:rsidR="00E43281" w:rsidRPr="00662936" w:rsidRDefault="00E43281" w:rsidP="00E14DF6">
            <w:pPr>
              <w:spacing w:before="60" w:after="60"/>
              <w:jc w:val="center"/>
              <w:rPr>
                <w:rFonts w:ascii="Arial" w:hAnsi="Arial" w:cs="Arial"/>
                <w:b/>
                <w:sz w:val="20"/>
                <w:szCs w:val="20"/>
              </w:rPr>
            </w:pPr>
            <w:r>
              <w:rPr>
                <w:rFonts w:ascii="Arial" w:hAnsi="Arial" w:cs="Arial"/>
                <w:b/>
                <w:sz w:val="20"/>
                <w:szCs w:val="20"/>
              </w:rPr>
              <w:t>Unit #:</w:t>
            </w:r>
          </w:p>
        </w:tc>
        <w:tc>
          <w:tcPr>
            <w:tcW w:w="1359" w:type="dxa"/>
            <w:vMerge w:val="restart"/>
          </w:tcPr>
          <w:p w:rsidR="00E43281" w:rsidRDefault="00E43281" w:rsidP="00E14DF6">
            <w:pPr>
              <w:spacing w:before="60" w:after="60"/>
              <w:jc w:val="center"/>
              <w:rPr>
                <w:rFonts w:ascii="Arial" w:hAnsi="Arial" w:cs="Arial"/>
                <w:b/>
                <w:sz w:val="20"/>
                <w:szCs w:val="20"/>
              </w:rPr>
            </w:pPr>
            <w:r>
              <w:rPr>
                <w:rFonts w:ascii="Arial" w:hAnsi="Arial" w:cs="Arial"/>
                <w:b/>
                <w:sz w:val="20"/>
                <w:szCs w:val="20"/>
              </w:rPr>
              <w:t>Lesson #:</w:t>
            </w:r>
          </w:p>
        </w:tc>
        <w:tc>
          <w:tcPr>
            <w:tcW w:w="1359" w:type="dxa"/>
            <w:vMerge w:val="restart"/>
          </w:tcPr>
          <w:p w:rsidR="00E43281" w:rsidRPr="00662936" w:rsidRDefault="00E43281" w:rsidP="00E14DF6">
            <w:pPr>
              <w:spacing w:before="60" w:after="60"/>
              <w:jc w:val="center"/>
              <w:rPr>
                <w:rFonts w:ascii="Arial" w:hAnsi="Arial" w:cs="Arial"/>
                <w:b/>
                <w:sz w:val="20"/>
                <w:szCs w:val="20"/>
              </w:rPr>
            </w:pPr>
            <w:r>
              <w:rPr>
                <w:rFonts w:ascii="Arial" w:hAnsi="Arial" w:cs="Arial"/>
                <w:b/>
                <w:sz w:val="20"/>
                <w:szCs w:val="20"/>
              </w:rPr>
              <w:t>Activity #:</w:t>
            </w:r>
          </w:p>
        </w:tc>
      </w:tr>
      <w:tr w:rsidR="00E43281" w:rsidTr="00E43281">
        <w:trPr>
          <w:trHeight w:val="247"/>
        </w:trPr>
        <w:tc>
          <w:tcPr>
            <w:tcW w:w="5868" w:type="dxa"/>
          </w:tcPr>
          <w:p w:rsidR="00E43281" w:rsidRPr="00B8729A" w:rsidRDefault="00E43281" w:rsidP="00927AEB">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sidR="0067153D">
              <w:rPr>
                <w:rFonts w:ascii="Arial" w:hAnsi="Arial" w:cs="Arial"/>
                <w:b/>
                <w:sz w:val="20"/>
                <w:szCs w:val="20"/>
              </w:rPr>
              <w:t xml:space="preserve"> </w:t>
            </w:r>
            <w:r w:rsidR="0067153D" w:rsidRPr="0067153D">
              <w:rPr>
                <w:rFonts w:ascii="Arial" w:hAnsi="Arial" w:cs="Arial"/>
                <w:sz w:val="20"/>
                <w:szCs w:val="20"/>
              </w:rPr>
              <w:t>Exploring and Researching</w:t>
            </w:r>
            <w:r w:rsidR="0067153D">
              <w:rPr>
                <w:rFonts w:ascii="Arial" w:hAnsi="Arial" w:cs="Arial"/>
                <w:sz w:val="20"/>
                <w:szCs w:val="20"/>
              </w:rPr>
              <w:t xml:space="preserve"> Materials Used for Implants</w:t>
            </w:r>
          </w:p>
        </w:tc>
        <w:tc>
          <w:tcPr>
            <w:tcW w:w="990" w:type="dxa"/>
            <w:vMerge/>
          </w:tcPr>
          <w:p w:rsidR="00E43281" w:rsidRDefault="00E43281" w:rsidP="00E43281">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r>
    </w:tbl>
    <w:p w:rsidR="00D418E0" w:rsidRDefault="00D418E0" w:rsidP="00436FC9">
      <w:pPr>
        <w:rPr>
          <w:rFonts w:ascii="Arial" w:hAnsi="Arial" w:cs="Arial"/>
          <w:sz w:val="20"/>
          <w:szCs w:val="20"/>
        </w:rPr>
      </w:pPr>
    </w:p>
    <w:p w:rsidR="00D418E0" w:rsidRPr="00107816" w:rsidRDefault="00D418E0" w:rsidP="00CD0090">
      <w:pPr>
        <w:rPr>
          <w:rFonts w:ascii="Arial" w:hAnsi="Arial" w:cs="Arial"/>
          <w:sz w:val="20"/>
          <w:szCs w:val="20"/>
          <w:highlight w:val="green"/>
        </w:rPr>
      </w:pPr>
    </w:p>
    <w:tbl>
      <w:tblPr>
        <w:tblStyle w:val="TableGrid"/>
        <w:tblW w:w="0" w:type="auto"/>
        <w:tblLook w:val="04A0"/>
      </w:tblPr>
      <w:tblGrid>
        <w:gridCol w:w="2988"/>
        <w:gridCol w:w="6588"/>
      </w:tblGrid>
      <w:tr w:rsidR="00E43281" w:rsidTr="00E43281">
        <w:tc>
          <w:tcPr>
            <w:tcW w:w="2988" w:type="dxa"/>
          </w:tcPr>
          <w:p w:rsidR="00E43281" w:rsidRPr="00662936" w:rsidRDefault="00E43281" w:rsidP="00852CDE">
            <w:pPr>
              <w:spacing w:before="60" w:after="60"/>
              <w:rPr>
                <w:rFonts w:ascii="Arial" w:hAnsi="Arial" w:cs="Arial"/>
                <w:b/>
                <w:sz w:val="20"/>
                <w:szCs w:val="20"/>
              </w:rPr>
            </w:pPr>
            <w:r>
              <w:rPr>
                <w:rFonts w:ascii="Arial" w:hAnsi="Arial" w:cs="Arial"/>
                <w:b/>
                <w:sz w:val="20"/>
                <w:szCs w:val="20"/>
              </w:rPr>
              <w:t xml:space="preserve">Estimated </w:t>
            </w:r>
            <w:r w:rsidR="00852CDE">
              <w:rPr>
                <w:rFonts w:ascii="Arial" w:hAnsi="Arial" w:cs="Arial"/>
                <w:b/>
                <w:sz w:val="20"/>
                <w:szCs w:val="20"/>
              </w:rPr>
              <w:t>Lesson</w:t>
            </w:r>
            <w:r>
              <w:rPr>
                <w:rFonts w:ascii="Arial" w:hAnsi="Arial" w:cs="Arial"/>
                <w:b/>
                <w:sz w:val="20"/>
                <w:szCs w:val="20"/>
              </w:rPr>
              <w:t xml:space="preserve"> </w:t>
            </w:r>
            <w:r w:rsidRPr="00575F4A">
              <w:rPr>
                <w:rFonts w:ascii="Arial" w:hAnsi="Arial" w:cs="Arial"/>
                <w:b/>
                <w:sz w:val="20"/>
                <w:szCs w:val="20"/>
              </w:rPr>
              <w:t>Duration:</w:t>
            </w:r>
          </w:p>
        </w:tc>
        <w:tc>
          <w:tcPr>
            <w:tcW w:w="6588" w:type="dxa"/>
          </w:tcPr>
          <w:p w:rsidR="00E43281" w:rsidRPr="0067153D" w:rsidRDefault="003402E9" w:rsidP="00927AEB">
            <w:pPr>
              <w:spacing w:before="60" w:after="60"/>
              <w:rPr>
                <w:rFonts w:ascii="Arial" w:hAnsi="Arial" w:cs="Arial"/>
                <w:sz w:val="20"/>
                <w:szCs w:val="20"/>
              </w:rPr>
            </w:pPr>
            <w:r>
              <w:rPr>
                <w:rFonts w:ascii="Arial" w:hAnsi="Arial" w:cs="Arial"/>
                <w:sz w:val="20"/>
                <w:szCs w:val="20"/>
              </w:rPr>
              <w:t>3 periods, 45 minutes each</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67153D" w:rsidRDefault="0067153D" w:rsidP="00927AEB">
            <w:pPr>
              <w:spacing w:before="60" w:after="60"/>
              <w:rPr>
                <w:rFonts w:ascii="Arial" w:hAnsi="Arial" w:cs="Arial"/>
                <w:sz w:val="20"/>
                <w:szCs w:val="20"/>
              </w:rPr>
            </w:pPr>
            <w:r>
              <w:rPr>
                <w:rFonts w:ascii="Arial" w:hAnsi="Arial" w:cs="Arial"/>
                <w:sz w:val="20"/>
                <w:szCs w:val="20"/>
              </w:rPr>
              <w:t>3 periods, 45 minutes each</w:t>
            </w:r>
          </w:p>
        </w:tc>
      </w:tr>
    </w:tbl>
    <w:p w:rsidR="00CD0090" w:rsidRDefault="00CD0090"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Tr="00E43281">
        <w:tc>
          <w:tcPr>
            <w:tcW w:w="1188" w:type="dxa"/>
          </w:tcPr>
          <w:p w:rsidR="00E43281" w:rsidRPr="00662936" w:rsidRDefault="00E43281" w:rsidP="00927AEB">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662936" w:rsidRDefault="00765620" w:rsidP="00927AEB">
            <w:pPr>
              <w:spacing w:before="60" w:after="60"/>
              <w:rPr>
                <w:rFonts w:ascii="Arial" w:hAnsi="Arial" w:cs="Arial"/>
                <w:b/>
                <w:sz w:val="20"/>
                <w:szCs w:val="20"/>
              </w:rPr>
            </w:pPr>
            <w:r>
              <w:rPr>
                <w:rFonts w:ascii="Arial" w:hAnsi="Arial" w:cs="Arial"/>
                <w:b/>
                <w:sz w:val="20"/>
                <w:szCs w:val="20"/>
              </w:rPr>
              <w:t>Classroom</w:t>
            </w:r>
          </w:p>
        </w:tc>
      </w:tr>
    </w:tbl>
    <w:p w:rsidR="003C7407" w:rsidRPr="00D03B1A" w:rsidRDefault="003C7407" w:rsidP="00046C11">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r w:rsidR="002C25C7">
              <w:rPr>
                <w:rFonts w:ascii="Arial" w:hAnsi="Arial" w:cs="Arial"/>
                <w:b/>
                <w:sz w:val="20"/>
                <w:szCs w:val="20"/>
              </w:rPr>
              <w:t xml:space="preserve"> </w:t>
            </w:r>
          </w:p>
        </w:tc>
      </w:tr>
    </w:tbl>
    <w:p w:rsidR="00492666" w:rsidRDefault="00492666" w:rsidP="00436FC9">
      <w:pPr>
        <w:rPr>
          <w:rFonts w:ascii="Arial" w:hAnsi="Arial" w:cs="Arial"/>
          <w:sz w:val="20"/>
          <w:szCs w:val="20"/>
        </w:rPr>
      </w:pPr>
    </w:p>
    <w:p w:rsidR="002C25C7" w:rsidRDefault="002C25C7" w:rsidP="002C25C7">
      <w:pPr>
        <w:pStyle w:val="ListParagraph"/>
        <w:numPr>
          <w:ilvl w:val="0"/>
          <w:numId w:val="15"/>
        </w:numPr>
      </w:pPr>
      <w:r>
        <w:t>Student will be able to identify what is considered to be a “safe” material, when introduced to the body.</w:t>
      </w:r>
    </w:p>
    <w:p w:rsidR="002C25C7" w:rsidRDefault="002C25C7" w:rsidP="002C25C7">
      <w:pPr>
        <w:pStyle w:val="ListParagraph"/>
        <w:numPr>
          <w:ilvl w:val="0"/>
          <w:numId w:val="15"/>
        </w:numPr>
      </w:pPr>
      <w:r>
        <w:t>Student will be able to test different materials (when introduced to the body) for their “safe” qualities.</w:t>
      </w:r>
    </w:p>
    <w:p w:rsidR="002C25C7" w:rsidRDefault="002C25C7" w:rsidP="002C25C7">
      <w:pPr>
        <w:pStyle w:val="ListParagraph"/>
        <w:numPr>
          <w:ilvl w:val="0"/>
          <w:numId w:val="15"/>
        </w:numPr>
      </w:pPr>
      <w:r>
        <w:t>Student will be able to identify what materials (when introduced to the body) are suited for specific purposes</w:t>
      </w:r>
      <w:r w:rsidRPr="00DF1437">
        <w:t xml:space="preserve"> </w:t>
      </w:r>
      <w:r>
        <w:t xml:space="preserve">because of their special properties. </w:t>
      </w:r>
    </w:p>
    <w:p w:rsidR="0067153D" w:rsidRDefault="0067153D" w:rsidP="002C25C7">
      <w:pPr>
        <w:pStyle w:val="ListParagraph"/>
        <w:numPr>
          <w:ilvl w:val="0"/>
          <w:numId w:val="15"/>
        </w:numPr>
      </w:pPr>
      <w:r>
        <w:t>Students will research possible failures with materials.</w:t>
      </w:r>
    </w:p>
    <w:p w:rsidR="00436FC9" w:rsidRDefault="0097509D" w:rsidP="00436FC9">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2" o:spid="_x0000_s1026" type="#_x0000_t202" style="position:absolute;margin-left:-7.95pt;margin-top:9.55pt;width:479.3pt;height:19.4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">
            <v:textbox style="mso-fit-shape-to-text:t">
              <w:txbxContent>
                <w:p w:rsidR="00AD6219" w:rsidRPr="00492666" w:rsidRDefault="00492666">
                  <w:pPr>
                    <w:rPr>
                      <w:rFonts w:ascii="Arial" w:hAnsi="Arial" w:cs="Arial"/>
                      <w:b/>
                      <w:sz w:val="20"/>
                      <w:szCs w:val="20"/>
                    </w:rPr>
                  </w:pPr>
                  <w:r w:rsidRPr="00492666">
                    <w:rPr>
                      <w:rFonts w:ascii="Arial" w:hAnsi="Arial" w:cs="Arial"/>
                      <w:b/>
                      <w:sz w:val="20"/>
                      <w:szCs w:val="20"/>
                    </w:rPr>
                    <w:t>Activity Guiding Questions</w:t>
                  </w:r>
                  <w:r w:rsidR="003C7407">
                    <w:rPr>
                      <w:rFonts w:ascii="Arial" w:hAnsi="Arial" w:cs="Arial"/>
                      <w:b/>
                      <w:sz w:val="20"/>
                      <w:szCs w:val="20"/>
                    </w:rPr>
                    <w:t>:</w:t>
                  </w:r>
                </w:p>
              </w:txbxContent>
            </v:textbox>
          </v:shape>
        </w:pict>
      </w:r>
    </w:p>
    <w:p w:rsidR="00AD6219" w:rsidRDefault="00AD6219" w:rsidP="00AD6219"/>
    <w:p w:rsidR="00195F8A" w:rsidRDefault="00195F8A" w:rsidP="00436FC9">
      <w:pPr>
        <w:rPr>
          <w:rFonts w:ascii="Arial" w:hAnsi="Arial" w:cs="Arial"/>
          <w:sz w:val="20"/>
          <w:szCs w:val="20"/>
        </w:rPr>
      </w:pPr>
    </w:p>
    <w:p w:rsidR="00492666" w:rsidRDefault="0067153D" w:rsidP="0067153D">
      <w:pPr>
        <w:pStyle w:val="ListParagraph"/>
        <w:numPr>
          <w:ilvl w:val="0"/>
          <w:numId w:val="17"/>
        </w:numPr>
        <w:rPr>
          <w:rFonts w:ascii="Arial" w:hAnsi="Arial" w:cs="Arial"/>
          <w:sz w:val="20"/>
          <w:szCs w:val="20"/>
        </w:rPr>
      </w:pPr>
      <w:r>
        <w:rPr>
          <w:rFonts w:ascii="Arial" w:hAnsi="Arial" w:cs="Arial"/>
          <w:sz w:val="20"/>
          <w:szCs w:val="20"/>
        </w:rPr>
        <w:t>How is an implant different from a transplant?</w:t>
      </w:r>
    </w:p>
    <w:p w:rsidR="0067153D" w:rsidRDefault="0067153D" w:rsidP="0067153D">
      <w:pPr>
        <w:pStyle w:val="ListParagraph"/>
        <w:numPr>
          <w:ilvl w:val="0"/>
          <w:numId w:val="17"/>
        </w:numPr>
        <w:rPr>
          <w:rFonts w:ascii="Arial" w:hAnsi="Arial" w:cs="Arial"/>
          <w:sz w:val="20"/>
          <w:szCs w:val="20"/>
        </w:rPr>
      </w:pPr>
      <w:r>
        <w:rPr>
          <w:rFonts w:ascii="Arial" w:hAnsi="Arial" w:cs="Arial"/>
          <w:sz w:val="20"/>
          <w:szCs w:val="20"/>
        </w:rPr>
        <w:t>What are available types of implants?</w:t>
      </w:r>
    </w:p>
    <w:p w:rsidR="0067153D" w:rsidRDefault="0067153D" w:rsidP="0067153D">
      <w:pPr>
        <w:pStyle w:val="ListParagraph"/>
        <w:numPr>
          <w:ilvl w:val="0"/>
          <w:numId w:val="17"/>
        </w:numPr>
        <w:rPr>
          <w:rFonts w:ascii="Arial" w:hAnsi="Arial" w:cs="Arial"/>
          <w:sz w:val="20"/>
          <w:szCs w:val="20"/>
        </w:rPr>
      </w:pPr>
      <w:r>
        <w:rPr>
          <w:rFonts w:ascii="Arial" w:hAnsi="Arial" w:cs="Arial"/>
          <w:sz w:val="20"/>
          <w:szCs w:val="20"/>
        </w:rPr>
        <w:t>Why are metals, ceramics, and polymers suitable for implants?</w:t>
      </w:r>
    </w:p>
    <w:p w:rsidR="0067153D" w:rsidRPr="0067153D" w:rsidRDefault="0067153D" w:rsidP="0067153D">
      <w:pPr>
        <w:pStyle w:val="ListParagraph"/>
        <w:numPr>
          <w:ilvl w:val="0"/>
          <w:numId w:val="17"/>
        </w:numPr>
        <w:rPr>
          <w:rFonts w:ascii="Arial" w:hAnsi="Arial" w:cs="Arial"/>
          <w:sz w:val="20"/>
          <w:szCs w:val="20"/>
        </w:rPr>
      </w:pPr>
      <w:r>
        <w:rPr>
          <w:rFonts w:ascii="Arial" w:hAnsi="Arial" w:cs="Arial"/>
          <w:sz w:val="20"/>
          <w:szCs w:val="20"/>
        </w:rPr>
        <w:t>What possible failures are associated with implants?</w:t>
      </w:r>
    </w:p>
    <w:p w:rsidR="00C6688D" w:rsidRDefault="00C6688D" w:rsidP="00C6688D">
      <w:pPr>
        <w:ind w:left="342"/>
        <w:rPr>
          <w:rFonts w:ascii="Arial" w:hAnsi="Arial" w:cs="Arial"/>
          <w:sz w:val="20"/>
          <w:szCs w:val="20"/>
        </w:rPr>
      </w:pPr>
    </w:p>
    <w:tbl>
      <w:tblPr>
        <w:tblStyle w:val="TableGrid"/>
        <w:tblW w:w="0" w:type="auto"/>
        <w:tblLook w:val="04A0"/>
      </w:tblPr>
      <w:tblGrid>
        <w:gridCol w:w="9576"/>
      </w:tblGrid>
      <w:tr w:rsidR="00C6688D" w:rsidTr="00A8119F">
        <w:tc>
          <w:tcPr>
            <w:tcW w:w="9576" w:type="dxa"/>
          </w:tcPr>
          <w:p w:rsidR="00C6688D" w:rsidRDefault="00C6688D" w:rsidP="00A8119F">
            <w:pPr>
              <w:spacing w:before="60" w:after="60"/>
              <w:rPr>
                <w:rFonts w:ascii="Arial" w:hAnsi="Arial" w:cs="Arial"/>
                <w:sz w:val="20"/>
                <w:szCs w:val="20"/>
              </w:rPr>
            </w:pPr>
            <w:r>
              <w:rPr>
                <w:rFonts w:ascii="Arial" w:hAnsi="Arial" w:cs="Arial"/>
                <w:b/>
                <w:sz w:val="20"/>
                <w:szCs w:val="20"/>
              </w:rPr>
              <w:t>NGSS Practices of Science and Engineering / Crosscutting Concepts</w:t>
            </w:r>
          </w:p>
        </w:tc>
      </w:tr>
    </w:tbl>
    <w:p w:rsidR="00C6688D" w:rsidRDefault="00C6688D" w:rsidP="00C6688D">
      <w:pPr>
        <w:tabs>
          <w:tab w:val="center" w:pos="5670"/>
        </w:tabs>
        <w:rPr>
          <w:rFonts w:ascii="Arial" w:hAnsi="Arial" w:cs="Arial"/>
          <w:b/>
          <w:sz w:val="16"/>
          <w:szCs w:val="16"/>
        </w:rPr>
      </w:pPr>
    </w:p>
    <w:tbl>
      <w:tblPr>
        <w:tblStyle w:val="TableGrid"/>
        <w:tblW w:w="10620" w:type="dxa"/>
        <w:tblInd w:w="-5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760"/>
        <w:gridCol w:w="4860"/>
      </w:tblGrid>
      <w:tr w:rsidR="000A0AAB" w:rsidRPr="00536D41" w:rsidTr="000A0AAB">
        <w:trPr>
          <w:tblHeader/>
        </w:trPr>
        <w:tc>
          <w:tcPr>
            <w:tcW w:w="5760" w:type="dxa"/>
          </w:tcPr>
          <w:p w:rsidR="000A0AAB" w:rsidRPr="00536D41" w:rsidRDefault="000A0AAB" w:rsidP="00860450">
            <w:pPr>
              <w:tabs>
                <w:tab w:val="center" w:pos="5670"/>
              </w:tabs>
              <w:rPr>
                <w:rFonts w:ascii="Arial" w:hAnsi="Arial" w:cs="Arial"/>
                <w:b/>
                <w:sz w:val="20"/>
                <w:szCs w:val="20"/>
              </w:rPr>
            </w:pPr>
            <w:r w:rsidRPr="00536D41">
              <w:rPr>
                <w:rFonts w:ascii="Arial" w:hAnsi="Arial" w:cs="Arial"/>
                <w:b/>
                <w:sz w:val="20"/>
                <w:szCs w:val="20"/>
              </w:rPr>
              <w:t xml:space="preserve">Practices of Science and Engineers (Check all that apply)                        </w:t>
            </w:r>
          </w:p>
        </w:tc>
        <w:tc>
          <w:tcPr>
            <w:tcW w:w="4860" w:type="dxa"/>
          </w:tcPr>
          <w:p w:rsidR="000A0AAB" w:rsidRPr="00536D41" w:rsidRDefault="000A0AAB" w:rsidP="00860450">
            <w:pPr>
              <w:tabs>
                <w:tab w:val="center" w:pos="5670"/>
              </w:tabs>
              <w:rPr>
                <w:rFonts w:ascii="Arial" w:hAnsi="Arial" w:cs="Arial"/>
                <w:b/>
                <w:sz w:val="20"/>
                <w:szCs w:val="20"/>
              </w:rPr>
            </w:pPr>
            <w:r w:rsidRPr="00536D41">
              <w:rPr>
                <w:rFonts w:ascii="Arial" w:hAnsi="Arial" w:cs="Arial"/>
                <w:b/>
                <w:sz w:val="20"/>
                <w:szCs w:val="20"/>
              </w:rPr>
              <w:t>Crosscutting Concepts (Check all that apply)</w:t>
            </w:r>
          </w:p>
        </w:tc>
      </w:tr>
      <w:tr w:rsidR="000A0AAB" w:rsidRPr="00536D41" w:rsidTr="000A0AAB">
        <w:tc>
          <w:tcPr>
            <w:tcW w:w="5760" w:type="dxa"/>
          </w:tcPr>
          <w:p w:rsidR="000A0AAB" w:rsidRPr="00536D41" w:rsidRDefault="0097509D" w:rsidP="00860450">
            <w:pPr>
              <w:ind w:left="252" w:hanging="252"/>
              <w:rPr>
                <w:rFonts w:ascii="Arial" w:eastAsia="Times New Roman" w:hAnsi="Arial" w:cs="Arial"/>
                <w:sz w:val="18"/>
                <w:szCs w:val="16"/>
              </w:rPr>
            </w:pPr>
            <w:sdt>
              <w:sdtPr>
                <w:rPr>
                  <w:rFonts w:ascii="Arial" w:hAnsi="Arial" w:cs="Arial"/>
                  <w:sz w:val="18"/>
                  <w:szCs w:val="16"/>
                </w:rPr>
                <w:id w:val="1093357941"/>
              </w:sdtPr>
              <w:sdtContent>
                <w:r w:rsidR="0067153D">
                  <w:rPr>
                    <w:rFonts w:ascii="MS Gothic" w:eastAsia="MS Gothic" w:hAnsi="MS Gothic" w:cs="Arial" w:hint="eastAsia"/>
                    <w:sz w:val="18"/>
                    <w:szCs w:val="16"/>
                  </w:rPr>
                  <w:t>☒</w:t>
                </w:r>
              </w:sdtContent>
            </w:sdt>
            <w:r w:rsidR="000A0AAB" w:rsidRPr="00536D41">
              <w:rPr>
                <w:rFonts w:ascii="Arial" w:hAnsi="Arial" w:cs="Arial"/>
                <w:sz w:val="18"/>
                <w:szCs w:val="16"/>
              </w:rPr>
              <w:t xml:space="preserve"> Asking questions (for science) and defining problems (for engineering)</w:t>
            </w:r>
          </w:p>
        </w:tc>
        <w:tc>
          <w:tcPr>
            <w:tcW w:w="4860" w:type="dxa"/>
          </w:tcPr>
          <w:p w:rsidR="000A0AAB" w:rsidRPr="00536D41" w:rsidRDefault="0097509D" w:rsidP="00860450">
            <w:pPr>
              <w:rPr>
                <w:rFonts w:ascii="Arial" w:eastAsia="Times New Roman" w:hAnsi="Arial" w:cs="Arial"/>
                <w:sz w:val="18"/>
                <w:szCs w:val="16"/>
              </w:rPr>
            </w:pPr>
            <w:sdt>
              <w:sdtPr>
                <w:rPr>
                  <w:rFonts w:ascii="Arial" w:eastAsia="Times New Roman" w:hAnsi="Arial" w:cs="Arial"/>
                  <w:sz w:val="18"/>
                  <w:szCs w:val="16"/>
                  <w:lang w:eastAsia="en-US"/>
                </w:rPr>
                <w:id w:val="1467780292"/>
              </w:sdtPr>
              <w:sdtContent>
                <w:r w:rsidR="000A0AAB">
                  <w:rPr>
                    <w:rFonts w:ascii="MS Gothic" w:eastAsia="MS Gothic" w:hAnsi="MS Gothic" w:cs="Arial" w:hint="eastAsia"/>
                    <w:sz w:val="18"/>
                    <w:szCs w:val="16"/>
                    <w:lang w:eastAsia="en-US"/>
                  </w:rPr>
                  <w:t>☐</w:t>
                </w:r>
              </w:sdtContent>
            </w:sdt>
            <w:r w:rsidR="000A0AAB" w:rsidRPr="00536D41">
              <w:rPr>
                <w:rFonts w:ascii="Wingdings" w:hAnsi="Wingdings" w:cs="Arial"/>
                <w:sz w:val="18"/>
                <w:szCs w:val="16"/>
              </w:rPr>
              <w:t></w:t>
            </w:r>
            <w:r w:rsidR="000A0AAB" w:rsidRPr="00536D41">
              <w:rPr>
                <w:rFonts w:ascii="Arial" w:hAnsi="Arial" w:cs="Arial"/>
                <w:sz w:val="18"/>
                <w:szCs w:val="16"/>
              </w:rPr>
              <w:t>Patterns</w:t>
            </w:r>
          </w:p>
        </w:tc>
      </w:tr>
      <w:tr w:rsidR="000A0AAB" w:rsidRPr="00536D41" w:rsidTr="000A0AAB">
        <w:tc>
          <w:tcPr>
            <w:tcW w:w="5760" w:type="dxa"/>
          </w:tcPr>
          <w:p w:rsidR="000A0AAB" w:rsidRPr="00536D41" w:rsidRDefault="0097509D" w:rsidP="00860450">
            <w:pPr>
              <w:rPr>
                <w:rFonts w:ascii="Arial" w:eastAsia="Times New Roman" w:hAnsi="Arial" w:cs="Arial"/>
                <w:sz w:val="18"/>
                <w:szCs w:val="16"/>
              </w:rPr>
            </w:pPr>
            <w:sdt>
              <w:sdtPr>
                <w:rPr>
                  <w:rFonts w:ascii="Arial" w:eastAsia="Times New Roman" w:hAnsi="Arial" w:cs="Arial"/>
                  <w:sz w:val="18"/>
                  <w:szCs w:val="16"/>
                  <w:lang w:eastAsia="en-US"/>
                </w:rPr>
                <w:id w:val="1341505649"/>
              </w:sdtPr>
              <w:sdtContent>
                <w:r w:rsidR="000A0AAB" w:rsidRPr="00536D41">
                  <w:rPr>
                    <w:rFonts w:ascii="MS Gothic" w:eastAsia="MS Gothic" w:hAnsi="MS Gothic" w:cs="Arial" w:hint="eastAsia"/>
                    <w:sz w:val="18"/>
                    <w:szCs w:val="16"/>
                    <w:lang w:eastAsia="en-US"/>
                  </w:rPr>
                  <w:t>☐</w:t>
                </w:r>
              </w:sdtContent>
            </w:sdt>
            <w:r w:rsidR="000A0AAB" w:rsidRPr="00536D41">
              <w:rPr>
                <w:rFonts w:ascii="Arial" w:eastAsia="Times New Roman" w:hAnsi="Arial" w:cs="Arial"/>
                <w:sz w:val="18"/>
                <w:szCs w:val="16"/>
                <w:lang w:eastAsia="en-US"/>
              </w:rPr>
              <w:t xml:space="preserve"> Developing and using models</w:t>
            </w:r>
          </w:p>
        </w:tc>
        <w:tc>
          <w:tcPr>
            <w:tcW w:w="4860" w:type="dxa"/>
          </w:tcPr>
          <w:p w:rsidR="000A0AAB" w:rsidRPr="00536D41" w:rsidRDefault="0097509D" w:rsidP="00860450">
            <w:pPr>
              <w:rPr>
                <w:rFonts w:ascii="Arial" w:eastAsia="Times New Roman" w:hAnsi="Arial" w:cs="Arial"/>
                <w:sz w:val="18"/>
                <w:szCs w:val="16"/>
              </w:rPr>
            </w:pPr>
            <w:sdt>
              <w:sdtPr>
                <w:rPr>
                  <w:rFonts w:ascii="Arial" w:eastAsia="Times New Roman" w:hAnsi="Arial" w:cs="Arial"/>
                  <w:sz w:val="18"/>
                  <w:szCs w:val="16"/>
                  <w:lang w:eastAsia="en-US"/>
                </w:rPr>
                <w:id w:val="58908216"/>
              </w:sdtPr>
              <w:sdtContent>
                <w:r w:rsidR="0067153D">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Cause and effect</w:t>
            </w:r>
          </w:p>
        </w:tc>
      </w:tr>
      <w:tr w:rsidR="000A0AAB" w:rsidRPr="00536D41" w:rsidTr="000A0AAB">
        <w:tc>
          <w:tcPr>
            <w:tcW w:w="5760" w:type="dxa"/>
          </w:tcPr>
          <w:p w:rsidR="000A0AAB" w:rsidRPr="00536D41" w:rsidRDefault="0097509D" w:rsidP="00860450">
            <w:pPr>
              <w:rPr>
                <w:rFonts w:ascii="Arial" w:eastAsia="Times New Roman" w:hAnsi="Arial" w:cs="Arial"/>
                <w:sz w:val="18"/>
                <w:szCs w:val="16"/>
              </w:rPr>
            </w:pPr>
            <w:sdt>
              <w:sdtPr>
                <w:rPr>
                  <w:rFonts w:ascii="Wingdings" w:hAnsi="Wingdings" w:cs="Arial"/>
                  <w:sz w:val="18"/>
                  <w:szCs w:val="16"/>
                </w:rPr>
                <w:id w:val="829638282"/>
              </w:sdt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Planning and carrying out investigations</w:t>
            </w:r>
          </w:p>
        </w:tc>
        <w:tc>
          <w:tcPr>
            <w:tcW w:w="4860" w:type="dxa"/>
          </w:tcPr>
          <w:p w:rsidR="000A0AAB" w:rsidRPr="00536D41" w:rsidRDefault="0097509D" w:rsidP="00860450">
            <w:pPr>
              <w:rPr>
                <w:rFonts w:ascii="Arial" w:eastAsia="Times New Roman" w:hAnsi="Arial" w:cs="Arial"/>
                <w:sz w:val="18"/>
                <w:szCs w:val="16"/>
              </w:rPr>
            </w:pPr>
            <w:sdt>
              <w:sdtPr>
                <w:rPr>
                  <w:rFonts w:ascii="Arial" w:eastAsia="Times New Roman" w:hAnsi="Arial" w:cs="Arial"/>
                  <w:sz w:val="18"/>
                  <w:szCs w:val="16"/>
                  <w:lang w:eastAsia="en-US"/>
                </w:rPr>
                <w:id w:val="2085331487"/>
              </w:sdtPr>
              <w:sdtContent>
                <w:r w:rsidR="000A0AAB" w:rsidRPr="00536D41">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Scale, proportion, and quantity</w:t>
            </w:r>
          </w:p>
        </w:tc>
      </w:tr>
      <w:tr w:rsidR="000A0AAB" w:rsidRPr="00536D41" w:rsidTr="000A0AAB">
        <w:tc>
          <w:tcPr>
            <w:tcW w:w="5760" w:type="dxa"/>
          </w:tcPr>
          <w:p w:rsidR="000A0AAB" w:rsidRPr="00536D41" w:rsidRDefault="0097509D" w:rsidP="00860450">
            <w:pPr>
              <w:rPr>
                <w:rFonts w:ascii="Arial" w:eastAsia="Times New Roman" w:hAnsi="Arial" w:cs="Arial"/>
                <w:sz w:val="18"/>
                <w:szCs w:val="16"/>
              </w:rPr>
            </w:pPr>
            <w:sdt>
              <w:sdtPr>
                <w:rPr>
                  <w:rFonts w:ascii="Arial" w:hAnsi="Arial" w:cs="Arial"/>
                  <w:sz w:val="18"/>
                  <w:szCs w:val="16"/>
                </w:rPr>
                <w:id w:val="-1852408720"/>
              </w:sdt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Analyzing and interpreting data</w:t>
            </w:r>
          </w:p>
        </w:tc>
        <w:tc>
          <w:tcPr>
            <w:tcW w:w="4860" w:type="dxa"/>
          </w:tcPr>
          <w:p w:rsidR="000A0AAB" w:rsidRPr="00536D41" w:rsidRDefault="0097509D" w:rsidP="00860450">
            <w:pPr>
              <w:rPr>
                <w:rFonts w:ascii="Arial" w:eastAsia="Times New Roman" w:hAnsi="Arial" w:cs="Arial"/>
                <w:sz w:val="18"/>
                <w:szCs w:val="16"/>
              </w:rPr>
            </w:pPr>
            <w:sdt>
              <w:sdtPr>
                <w:rPr>
                  <w:rFonts w:ascii="Arial" w:eastAsia="Times New Roman" w:hAnsi="Arial" w:cs="Arial"/>
                  <w:sz w:val="18"/>
                  <w:szCs w:val="16"/>
                  <w:lang w:eastAsia="en-US"/>
                </w:rPr>
                <w:id w:val="599446073"/>
              </w:sdtPr>
              <w:sdtContent>
                <w:r w:rsidR="000A0AAB" w:rsidRPr="00536D41">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Systems and system models</w:t>
            </w:r>
          </w:p>
        </w:tc>
      </w:tr>
      <w:tr w:rsidR="000A0AAB" w:rsidRPr="00536D41" w:rsidTr="000A0AAB">
        <w:tc>
          <w:tcPr>
            <w:tcW w:w="5760" w:type="dxa"/>
          </w:tcPr>
          <w:p w:rsidR="000A0AAB" w:rsidRPr="00536D41" w:rsidRDefault="0097509D" w:rsidP="00860450">
            <w:pPr>
              <w:rPr>
                <w:rFonts w:ascii="Arial" w:eastAsia="Times New Roman" w:hAnsi="Arial" w:cs="Arial"/>
                <w:sz w:val="18"/>
                <w:szCs w:val="16"/>
              </w:rPr>
            </w:pPr>
            <w:sdt>
              <w:sdtPr>
                <w:rPr>
                  <w:rFonts w:ascii="Arial" w:hAnsi="Arial" w:cs="Arial"/>
                  <w:sz w:val="18"/>
                  <w:szCs w:val="16"/>
                </w:rPr>
                <w:id w:val="-595165949"/>
              </w:sdt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Using mathematics and computational thinking</w:t>
            </w:r>
          </w:p>
        </w:tc>
        <w:tc>
          <w:tcPr>
            <w:tcW w:w="4860" w:type="dxa"/>
          </w:tcPr>
          <w:p w:rsidR="000A0AAB" w:rsidRPr="00536D41" w:rsidRDefault="0097509D" w:rsidP="00860450">
            <w:pPr>
              <w:rPr>
                <w:rFonts w:ascii="Arial" w:eastAsia="Times New Roman" w:hAnsi="Arial" w:cs="Arial"/>
                <w:sz w:val="18"/>
                <w:szCs w:val="16"/>
              </w:rPr>
            </w:pPr>
            <w:sdt>
              <w:sdtPr>
                <w:rPr>
                  <w:rFonts w:ascii="Arial" w:eastAsia="Times New Roman" w:hAnsi="Arial" w:cs="Arial"/>
                  <w:sz w:val="18"/>
                  <w:szCs w:val="16"/>
                  <w:lang w:eastAsia="en-US"/>
                </w:rPr>
                <w:id w:val="913208214"/>
              </w:sdtPr>
              <w:sdtContent>
                <w:r w:rsidR="000A0AAB" w:rsidRPr="00536D41">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 xml:space="preserve">Energy and matter: Flows, cycles, and conservation. </w:t>
            </w:r>
          </w:p>
        </w:tc>
      </w:tr>
      <w:tr w:rsidR="000A0AAB" w:rsidRPr="00536D41" w:rsidTr="000A0AAB">
        <w:tc>
          <w:tcPr>
            <w:tcW w:w="5760" w:type="dxa"/>
          </w:tcPr>
          <w:p w:rsidR="000A0AAB" w:rsidRPr="00536D41" w:rsidRDefault="0097509D" w:rsidP="00860450">
            <w:pPr>
              <w:ind w:left="252" w:hanging="252"/>
              <w:rPr>
                <w:rFonts w:ascii="Arial" w:eastAsia="Times New Roman" w:hAnsi="Arial" w:cs="Arial"/>
                <w:sz w:val="18"/>
                <w:szCs w:val="16"/>
              </w:rPr>
            </w:pPr>
            <w:sdt>
              <w:sdtPr>
                <w:rPr>
                  <w:rFonts w:ascii="Arial" w:hAnsi="Arial" w:cs="Arial"/>
                  <w:sz w:val="18"/>
                  <w:szCs w:val="16"/>
                </w:rPr>
                <w:id w:val="-460730998"/>
              </w:sdt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Constructing explanations (for science) and designing solutions (for engineering)</w:t>
            </w:r>
          </w:p>
        </w:tc>
        <w:tc>
          <w:tcPr>
            <w:tcW w:w="4860" w:type="dxa"/>
          </w:tcPr>
          <w:p w:rsidR="000A0AAB" w:rsidRPr="00536D41" w:rsidRDefault="0097509D" w:rsidP="00860450">
            <w:pPr>
              <w:rPr>
                <w:rFonts w:ascii="Arial" w:eastAsia="Times New Roman" w:hAnsi="Arial" w:cs="Arial"/>
                <w:sz w:val="18"/>
                <w:szCs w:val="16"/>
              </w:rPr>
            </w:pPr>
            <w:sdt>
              <w:sdtPr>
                <w:rPr>
                  <w:rFonts w:ascii="Arial" w:eastAsia="Times New Roman" w:hAnsi="Arial" w:cs="Arial"/>
                  <w:sz w:val="18"/>
                  <w:szCs w:val="16"/>
                  <w:lang w:eastAsia="en-US"/>
                </w:rPr>
                <w:id w:val="-1934503316"/>
              </w:sdtPr>
              <w:sdtContent>
                <w:r w:rsidR="000A0AAB" w:rsidRPr="00536D41">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 xml:space="preserve">Structure and function. </w:t>
            </w:r>
          </w:p>
        </w:tc>
      </w:tr>
      <w:tr w:rsidR="000A0AAB" w:rsidRPr="00536D41" w:rsidTr="000A0AAB">
        <w:tc>
          <w:tcPr>
            <w:tcW w:w="5760" w:type="dxa"/>
          </w:tcPr>
          <w:p w:rsidR="000A0AAB" w:rsidRPr="00536D41" w:rsidRDefault="0097509D" w:rsidP="00860450">
            <w:pPr>
              <w:rPr>
                <w:rFonts w:ascii="Arial" w:eastAsia="Times New Roman" w:hAnsi="Arial" w:cs="Arial"/>
                <w:sz w:val="18"/>
                <w:szCs w:val="16"/>
              </w:rPr>
            </w:pPr>
            <w:sdt>
              <w:sdtPr>
                <w:rPr>
                  <w:rFonts w:ascii="Arial" w:hAnsi="Arial" w:cs="Arial"/>
                  <w:sz w:val="18"/>
                  <w:szCs w:val="16"/>
                </w:rPr>
                <w:id w:val="1428165284"/>
              </w:sdt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Engaging in argument from evidence</w:t>
            </w:r>
          </w:p>
        </w:tc>
        <w:tc>
          <w:tcPr>
            <w:tcW w:w="4860" w:type="dxa"/>
          </w:tcPr>
          <w:p w:rsidR="000A0AAB" w:rsidRPr="00536D41" w:rsidRDefault="0097509D" w:rsidP="00860450">
            <w:pPr>
              <w:rPr>
                <w:rFonts w:ascii="Arial" w:eastAsia="Times New Roman" w:hAnsi="Arial" w:cs="Arial"/>
                <w:sz w:val="18"/>
                <w:szCs w:val="16"/>
              </w:rPr>
            </w:pPr>
            <w:sdt>
              <w:sdtPr>
                <w:rPr>
                  <w:rFonts w:ascii="Arial" w:eastAsia="Times New Roman" w:hAnsi="Arial" w:cs="Arial"/>
                  <w:sz w:val="18"/>
                  <w:szCs w:val="16"/>
                  <w:lang w:eastAsia="en-US"/>
                </w:rPr>
                <w:id w:val="1482508664"/>
              </w:sdtPr>
              <w:sdtContent>
                <w:r w:rsidR="000A0AAB">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 xml:space="preserve">Stability and change. </w:t>
            </w:r>
          </w:p>
        </w:tc>
      </w:tr>
      <w:tr w:rsidR="000A0AAB" w:rsidRPr="00536D41" w:rsidTr="000A0AAB">
        <w:tc>
          <w:tcPr>
            <w:tcW w:w="5760" w:type="dxa"/>
          </w:tcPr>
          <w:p w:rsidR="000A0AAB" w:rsidRPr="00536D41" w:rsidRDefault="0097509D" w:rsidP="00860450">
            <w:pPr>
              <w:tabs>
                <w:tab w:val="left" w:pos="5670"/>
              </w:tabs>
              <w:rPr>
                <w:rFonts w:ascii="Arial" w:eastAsia="Times New Roman" w:hAnsi="Arial" w:cs="Arial"/>
                <w:sz w:val="18"/>
                <w:szCs w:val="16"/>
                <w:lang w:eastAsia="en-US"/>
              </w:rPr>
            </w:pPr>
            <w:sdt>
              <w:sdtPr>
                <w:rPr>
                  <w:rFonts w:ascii="Arial" w:hAnsi="Arial" w:cs="Arial"/>
                  <w:sz w:val="18"/>
                  <w:szCs w:val="16"/>
                </w:rPr>
                <w:id w:val="-1354413043"/>
              </w:sdtPr>
              <w:sdtContent>
                <w:r w:rsidR="008D7B87">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Obtaining, evaluating, and communicating information</w:t>
            </w:r>
            <w:r w:rsidR="000A0AAB" w:rsidRPr="00536D41">
              <w:rPr>
                <w:rFonts w:ascii="Arial" w:eastAsia="Times New Roman" w:hAnsi="Arial" w:cs="Arial"/>
                <w:sz w:val="18"/>
                <w:szCs w:val="16"/>
                <w:lang w:eastAsia="en-US"/>
              </w:rPr>
              <w:tab/>
            </w:r>
          </w:p>
        </w:tc>
        <w:tc>
          <w:tcPr>
            <w:tcW w:w="4860" w:type="dxa"/>
          </w:tcPr>
          <w:p w:rsidR="000A0AAB" w:rsidRPr="00536D41" w:rsidRDefault="000A0AAB" w:rsidP="00860450">
            <w:pPr>
              <w:rPr>
                <w:rFonts w:ascii="MS Gothic" w:eastAsia="MS Gothic" w:hAnsi="MS Gothic" w:cs="Arial"/>
                <w:sz w:val="18"/>
                <w:szCs w:val="16"/>
                <w:lang w:eastAsia="en-US"/>
              </w:rPr>
            </w:pPr>
          </w:p>
        </w:tc>
      </w:tr>
    </w:tbl>
    <w:p w:rsidR="000A0AAB" w:rsidRDefault="000A0AAB"/>
    <w:tbl>
      <w:tblPr>
        <w:tblStyle w:val="TableGrid"/>
        <w:tblW w:w="9576" w:type="dxa"/>
        <w:tblLayout w:type="fixed"/>
        <w:tblLook w:val="04A0"/>
      </w:tblPr>
      <w:tblGrid>
        <w:gridCol w:w="9576"/>
      </w:tblGrid>
      <w:tr w:rsidR="00BF5108" w:rsidTr="000A0AAB">
        <w:trPr>
          <w:trHeight w:val="584"/>
        </w:trPr>
        <w:tc>
          <w:tcPr>
            <w:tcW w:w="9576" w:type="dxa"/>
            <w:vAlign w:val="center"/>
          </w:tcPr>
          <w:p w:rsidR="00BF5108" w:rsidRDefault="00BF5108" w:rsidP="00103DA3">
            <w:pPr>
              <w:rPr>
                <w:rFonts w:ascii="Arial" w:hAnsi="Arial" w:cs="Arial"/>
                <w:b/>
                <w:sz w:val="20"/>
                <w:szCs w:val="20"/>
              </w:rPr>
            </w:pPr>
            <w:r>
              <w:rPr>
                <w:rFonts w:ascii="Arial" w:hAnsi="Arial" w:cs="Arial"/>
                <w:b/>
                <w:sz w:val="20"/>
                <w:szCs w:val="20"/>
              </w:rPr>
              <w:t xml:space="preserve">Unit </w:t>
            </w:r>
            <w:r w:rsidRPr="00F80F50">
              <w:rPr>
                <w:rFonts w:ascii="Arial" w:hAnsi="Arial" w:cs="Arial"/>
                <w:b/>
                <w:sz w:val="20"/>
                <w:szCs w:val="20"/>
              </w:rPr>
              <w:t>Academic Standards</w:t>
            </w:r>
            <w:r>
              <w:rPr>
                <w:rFonts w:ascii="Arial" w:hAnsi="Arial" w:cs="Arial"/>
                <w:b/>
                <w:sz w:val="20"/>
                <w:szCs w:val="20"/>
              </w:rPr>
              <w:t xml:space="preserve"> (</w:t>
            </w:r>
            <w:r w:rsidR="00054325">
              <w:rPr>
                <w:rFonts w:ascii="Arial" w:hAnsi="Arial" w:cs="Arial"/>
                <w:b/>
                <w:sz w:val="20"/>
                <w:szCs w:val="20"/>
              </w:rPr>
              <w:t xml:space="preserve">Ohio State Revised Science Education Standards and/or </w:t>
            </w:r>
            <w:r>
              <w:rPr>
                <w:rFonts w:ascii="Arial" w:hAnsi="Arial" w:cs="Arial"/>
                <w:b/>
                <w:sz w:val="20"/>
                <w:szCs w:val="20"/>
              </w:rPr>
              <w:t>NGSS Content, Common Core</w:t>
            </w:r>
            <w:r w:rsidR="00054325">
              <w:rPr>
                <w:rFonts w:ascii="Arial" w:hAnsi="Arial" w:cs="Arial"/>
                <w:b/>
                <w:sz w:val="20"/>
                <w:szCs w:val="20"/>
              </w:rPr>
              <w:t xml:space="preserve"> etc</w:t>
            </w:r>
            <w:r w:rsidR="008D4E21">
              <w:rPr>
                <w:rFonts w:ascii="Arial" w:hAnsi="Arial" w:cs="Arial"/>
                <w:b/>
                <w:sz w:val="20"/>
                <w:szCs w:val="20"/>
              </w:rPr>
              <w:t>.</w:t>
            </w:r>
            <w:r>
              <w:rPr>
                <w:rFonts w:ascii="Arial" w:hAnsi="Arial" w:cs="Arial"/>
                <w:b/>
                <w:sz w:val="20"/>
                <w:szCs w:val="20"/>
              </w:rPr>
              <w:t>):</w:t>
            </w:r>
          </w:p>
          <w:p w:rsidR="00BF5108" w:rsidRPr="00F80F50" w:rsidRDefault="00BF5108" w:rsidP="00103DA3">
            <w:pPr>
              <w:rPr>
                <w:rFonts w:ascii="Arial" w:hAnsi="Arial" w:cs="Arial"/>
                <w:b/>
                <w:sz w:val="20"/>
                <w:szCs w:val="20"/>
              </w:rPr>
            </w:pPr>
          </w:p>
        </w:tc>
      </w:tr>
    </w:tbl>
    <w:p w:rsidR="00054325" w:rsidRDefault="00054325" w:rsidP="00436FC9">
      <w:pPr>
        <w:rPr>
          <w:rFonts w:ascii="Arial" w:hAnsi="Arial" w:cs="Arial"/>
          <w:sz w:val="20"/>
          <w:szCs w:val="20"/>
        </w:rPr>
      </w:pPr>
    </w:p>
    <w:p w:rsidR="00054325" w:rsidRDefault="00054325" w:rsidP="00436FC9">
      <w:pPr>
        <w:rPr>
          <w:rFonts w:ascii="Arial" w:hAnsi="Arial" w:cs="Arial"/>
          <w:sz w:val="20"/>
          <w:szCs w:val="20"/>
        </w:rPr>
      </w:pPr>
    </w:p>
    <w:p w:rsidR="00575F4A" w:rsidRPr="00A1622B" w:rsidRDefault="0097509D" w:rsidP="00575F4A">
      <w:pPr>
        <w:rPr>
          <w:rFonts w:ascii="Arial" w:hAnsi="Arial" w:cs="Arial"/>
          <w:sz w:val="20"/>
          <w:szCs w:val="20"/>
        </w:rPr>
      </w:pPr>
      <w:r>
        <w:rPr>
          <w:rFonts w:ascii="Arial" w:hAnsi="Arial" w:cs="Arial"/>
          <w:noProof/>
          <w:sz w:val="20"/>
          <w:szCs w:val="20"/>
          <w:lang w:eastAsia="en-US"/>
        </w:rPr>
        <w:pict>
          <v:shape id="Text Box 8" o:spid="_x0000_s1027" type="#_x0000_t202" style="position:absolute;margin-left:-7.05pt;margin-top:.55pt;width:482.25pt;height:2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">
            <v:textbox>
              <w:txbxContent>
                <w:p w:rsidR="00054325" w:rsidRDefault="00054325">
                  <w:r w:rsidRPr="00054325">
                    <w:rPr>
                      <w:rFonts w:ascii="Arial" w:hAnsi="Arial" w:cs="Arial"/>
                      <w:b/>
                      <w:sz w:val="20"/>
                      <w:szCs w:val="20"/>
                    </w:rPr>
                    <w:t xml:space="preserve">Cognitive Demands </w:t>
                  </w:r>
                  <w:r>
                    <w:rPr>
                      <w:rFonts w:ascii="Arial" w:hAnsi="Arial" w:cs="Arial"/>
                      <w:b/>
                      <w:sz w:val="20"/>
                      <w:szCs w:val="20"/>
                    </w:rPr>
                    <w:t>(Ohio State Revised Science Education Standards)</w:t>
                  </w:r>
                </w:p>
              </w:txbxContent>
            </v:textbox>
          </v:shape>
        </w:pict>
      </w:r>
    </w:p>
    <w:p w:rsidR="00E37DAA" w:rsidRDefault="00E37DAA" w:rsidP="00E37DAA">
      <w:pPr>
        <w:rPr>
          <w:rFonts w:ascii="Arial" w:hAnsi="Arial" w:cs="Arial"/>
          <w:b/>
          <w:sz w:val="20"/>
          <w:szCs w:val="20"/>
        </w:rPr>
      </w:pPr>
    </w:p>
    <w:p w:rsidR="00054325" w:rsidRDefault="00054325" w:rsidP="00E37DAA">
      <w:pPr>
        <w:rPr>
          <w:rFonts w:ascii="Arial" w:hAnsi="Arial" w:cs="Arial"/>
          <w:b/>
          <w:sz w:val="16"/>
          <w:szCs w:val="16"/>
        </w:rPr>
      </w:pPr>
    </w:p>
    <w:p w:rsidR="008D1CE3" w:rsidRDefault="008D1CE3" w:rsidP="00E37DAA">
      <w:pPr>
        <w:rPr>
          <w:rFonts w:ascii="Arial" w:hAnsi="Arial" w:cs="Arial"/>
          <w:b/>
          <w:sz w:val="16"/>
          <w:szCs w:val="16"/>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8D1CE3" w:rsidTr="008D1CE3">
        <w:trPr>
          <w:tblHeader/>
        </w:trPr>
        <w:tc>
          <w:tcPr>
            <w:tcW w:w="9576" w:type="dxa"/>
            <w:tcBorders>
              <w:bottom w:val="single" w:sz="4" w:space="0" w:color="BFBFBF" w:themeColor="background1" w:themeShade="BF"/>
            </w:tcBorders>
          </w:tcPr>
          <w:p w:rsidR="008D1CE3" w:rsidRPr="00856EA7" w:rsidRDefault="008D1CE3" w:rsidP="00DD3393">
            <w:pPr>
              <w:rPr>
                <w:rFonts w:ascii="Arial" w:hAnsi="Arial" w:cs="Arial"/>
                <w:b/>
                <w:szCs w:val="20"/>
              </w:rPr>
            </w:pPr>
            <w:r w:rsidRPr="00922618">
              <w:rPr>
                <w:rFonts w:ascii="Arial" w:hAnsi="Arial" w:cs="Arial"/>
                <w:b/>
                <w:sz w:val="20"/>
                <w:szCs w:val="16"/>
              </w:rPr>
              <w:t>Expectations for Learning Cognitive Demands</w:t>
            </w:r>
            <w:r w:rsidRPr="00922618">
              <w:rPr>
                <w:rFonts w:ascii="Arial" w:hAnsi="Arial" w:cs="Arial"/>
                <w:b/>
                <w:szCs w:val="20"/>
              </w:rPr>
              <w:t xml:space="preserve"> </w:t>
            </w:r>
            <w:r w:rsidR="00922618">
              <w:rPr>
                <w:rFonts w:ascii="Arial" w:hAnsi="Arial" w:cs="Arial"/>
                <w:b/>
                <w:sz w:val="20"/>
                <w:szCs w:val="16"/>
              </w:rPr>
              <w:t>(Check all that apply</w:t>
            </w:r>
            <w:r w:rsidRPr="00922618">
              <w:rPr>
                <w:rFonts w:ascii="Arial" w:hAnsi="Arial" w:cs="Arial"/>
                <w:b/>
                <w:sz w:val="20"/>
                <w:szCs w:val="16"/>
              </w:rPr>
              <w:t xml:space="preserve">)                             </w:t>
            </w:r>
          </w:p>
        </w:tc>
      </w:tr>
      <w:tr w:rsidR="008D1CE3"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1CE3" w:rsidRPr="00856EA7" w:rsidRDefault="0097509D" w:rsidP="00DD3393">
            <w:pPr>
              <w:tabs>
                <w:tab w:val="left" w:pos="5670"/>
              </w:tabs>
              <w:rPr>
                <w:rFonts w:ascii="Arial" w:eastAsia="Times New Roman" w:hAnsi="Arial" w:cs="Arial"/>
                <w:sz w:val="16"/>
                <w:szCs w:val="14"/>
              </w:rPr>
            </w:pPr>
            <w:sdt>
              <w:sdtPr>
                <w:rPr>
                  <w:rFonts w:ascii="Arial" w:hAnsi="Arial" w:cs="Arial"/>
                  <w:sz w:val="22"/>
                  <w:szCs w:val="28"/>
                </w:rPr>
                <w:id w:val="-1537347787"/>
              </w:sdtPr>
              <w:sdtContent>
                <w:r w:rsidR="008D1CE3" w:rsidRPr="00856EA7">
                  <w:rPr>
                    <w:rFonts w:ascii="MS Gothic" w:eastAsia="MS Gothic" w:hAnsi="MS Gothic" w:cs="Arial" w:hint="eastAsia"/>
                    <w:sz w:val="22"/>
                    <w:szCs w:val="28"/>
                  </w:rPr>
                  <w:t>☐</w:t>
                </w:r>
              </w:sdtContent>
            </w:sdt>
            <w:r w:rsidR="008D1CE3" w:rsidRPr="00856EA7">
              <w:rPr>
                <w:rFonts w:ascii="Arial" w:hAnsi="Arial" w:cs="Arial"/>
                <w:sz w:val="32"/>
                <w:szCs w:val="28"/>
              </w:rPr>
              <w:t xml:space="preserve"> </w:t>
            </w:r>
            <w:r w:rsidR="008D1CE3" w:rsidRPr="00922618">
              <w:rPr>
                <w:rFonts w:ascii="Arial" w:eastAsia="Times New Roman" w:hAnsi="Arial" w:cs="Arial"/>
                <w:sz w:val="18"/>
                <w:szCs w:val="14"/>
                <w:lang w:eastAsia="en-US"/>
              </w:rPr>
              <w:t xml:space="preserve">Designing Technological/Engineering Solutions Using Science concepts </w:t>
            </w:r>
            <w:r w:rsidR="008D1CE3" w:rsidRPr="00922618">
              <w:rPr>
                <w:rFonts w:ascii="Arial" w:eastAsia="Times New Roman" w:hAnsi="Arial" w:cs="Arial"/>
                <w:b/>
                <w:sz w:val="18"/>
                <w:szCs w:val="14"/>
                <w:lang w:eastAsia="en-US"/>
              </w:rPr>
              <w:t>(T)</w:t>
            </w:r>
          </w:p>
        </w:tc>
      </w:tr>
      <w:tr w:rsidR="008D1CE3"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1CE3" w:rsidRPr="00856EA7" w:rsidRDefault="0097509D" w:rsidP="00DD3393">
            <w:pPr>
              <w:tabs>
                <w:tab w:val="left" w:pos="5670"/>
              </w:tabs>
              <w:rPr>
                <w:rFonts w:ascii="Arial" w:eastAsia="Times New Roman" w:hAnsi="Arial" w:cs="Arial"/>
                <w:sz w:val="16"/>
                <w:szCs w:val="14"/>
              </w:rPr>
            </w:pPr>
            <w:sdt>
              <w:sdtPr>
                <w:rPr>
                  <w:rFonts w:ascii="Arial" w:hAnsi="Arial" w:cs="Arial"/>
                  <w:sz w:val="22"/>
                  <w:szCs w:val="28"/>
                </w:rPr>
                <w:id w:val="963768140"/>
              </w:sdtPr>
              <w:sdtContent>
                <w:r w:rsidR="008D1CE3" w:rsidRPr="00856EA7">
                  <w:rPr>
                    <w:rFonts w:ascii="MS Gothic" w:eastAsia="MS Gothic" w:hAnsi="MS Gothic" w:cs="Arial" w:hint="eastAsia"/>
                    <w:sz w:val="22"/>
                    <w:szCs w:val="28"/>
                  </w:rPr>
                  <w:t>☐</w:t>
                </w:r>
              </w:sdtContent>
            </w:sdt>
            <w:r w:rsidR="008D1CE3" w:rsidRPr="00856EA7">
              <w:rPr>
                <w:rFonts w:ascii="Arial" w:hAnsi="Arial" w:cs="Arial"/>
                <w:sz w:val="16"/>
                <w:szCs w:val="14"/>
              </w:rPr>
              <w:t xml:space="preserve">  </w:t>
            </w:r>
            <w:r w:rsidR="008D1CE3" w:rsidRPr="00922618">
              <w:rPr>
                <w:rFonts w:ascii="Arial" w:eastAsia="Times New Roman" w:hAnsi="Arial" w:cs="Arial"/>
                <w:sz w:val="18"/>
                <w:szCs w:val="14"/>
                <w:lang w:eastAsia="en-US"/>
              </w:rPr>
              <w:t xml:space="preserve">Demonstrating Science Knowledge </w:t>
            </w:r>
            <w:r w:rsidR="008D1CE3" w:rsidRPr="00922618">
              <w:rPr>
                <w:rFonts w:ascii="Arial" w:eastAsia="Times New Roman" w:hAnsi="Arial" w:cs="Arial"/>
                <w:b/>
                <w:sz w:val="18"/>
                <w:szCs w:val="14"/>
                <w:lang w:eastAsia="en-US"/>
              </w:rPr>
              <w:t>(D)</w:t>
            </w:r>
          </w:p>
        </w:tc>
      </w:tr>
      <w:tr w:rsidR="008D1CE3"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1CE3" w:rsidRPr="00856EA7" w:rsidRDefault="0097509D" w:rsidP="00DD3393">
            <w:pPr>
              <w:tabs>
                <w:tab w:val="left" w:pos="5670"/>
              </w:tabs>
              <w:rPr>
                <w:rFonts w:ascii="Arial" w:eastAsia="Times New Roman" w:hAnsi="Arial" w:cs="Arial"/>
                <w:sz w:val="16"/>
                <w:szCs w:val="14"/>
              </w:rPr>
            </w:pPr>
            <w:sdt>
              <w:sdtPr>
                <w:rPr>
                  <w:rFonts w:ascii="Arial" w:hAnsi="Arial" w:cs="Arial"/>
                  <w:sz w:val="22"/>
                  <w:szCs w:val="28"/>
                </w:rPr>
                <w:id w:val="-1376377565"/>
              </w:sdtPr>
              <w:sdtContent>
                <w:r w:rsidR="008D1CE3" w:rsidRPr="00856EA7">
                  <w:rPr>
                    <w:rFonts w:ascii="MS Gothic" w:eastAsia="MS Gothic" w:hAnsi="MS Gothic" w:cs="Arial" w:hint="eastAsia"/>
                    <w:sz w:val="22"/>
                    <w:szCs w:val="28"/>
                  </w:rPr>
                  <w:t>☐</w:t>
                </w:r>
              </w:sdtContent>
            </w:sdt>
            <w:r w:rsidR="008D1CE3" w:rsidRPr="00856EA7">
              <w:rPr>
                <w:rFonts w:ascii="Arial" w:hAnsi="Arial" w:cs="Arial"/>
                <w:sz w:val="22"/>
                <w:szCs w:val="20"/>
              </w:rPr>
              <w:t xml:space="preserve"> </w:t>
            </w:r>
            <w:r w:rsidR="008D1CE3" w:rsidRPr="00922618">
              <w:rPr>
                <w:rFonts w:ascii="Arial" w:eastAsia="Times New Roman" w:hAnsi="Arial" w:cs="Arial"/>
                <w:sz w:val="18"/>
                <w:szCs w:val="14"/>
                <w:lang w:eastAsia="en-US"/>
              </w:rPr>
              <w:t xml:space="preserve">Interpreting and Communicating Science Concepts </w:t>
            </w:r>
            <w:r w:rsidR="008D1CE3" w:rsidRPr="00922618">
              <w:rPr>
                <w:rFonts w:ascii="Arial" w:eastAsia="Times New Roman" w:hAnsi="Arial" w:cs="Arial"/>
                <w:b/>
                <w:sz w:val="18"/>
                <w:szCs w:val="14"/>
                <w:lang w:eastAsia="en-US"/>
              </w:rPr>
              <w:t>(C)</w:t>
            </w:r>
          </w:p>
        </w:tc>
      </w:tr>
      <w:tr w:rsidR="008D1CE3"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1CE3" w:rsidRPr="00856EA7" w:rsidRDefault="0097509D" w:rsidP="00DD3393">
            <w:pPr>
              <w:rPr>
                <w:rFonts w:ascii="Arial" w:hAnsi="Arial" w:cs="Arial"/>
                <w:b/>
                <w:szCs w:val="20"/>
              </w:rPr>
            </w:pPr>
            <w:sdt>
              <w:sdtPr>
                <w:rPr>
                  <w:rFonts w:ascii="Arial" w:hAnsi="Arial" w:cs="Arial"/>
                  <w:sz w:val="22"/>
                  <w:szCs w:val="28"/>
                </w:rPr>
                <w:id w:val="140935247"/>
              </w:sdtPr>
              <w:sdtContent>
                <w:r w:rsidR="008D1CE3" w:rsidRPr="00856EA7">
                  <w:rPr>
                    <w:rFonts w:ascii="MS Gothic" w:eastAsia="MS Gothic" w:hAnsi="MS Gothic" w:cs="Arial" w:hint="eastAsia"/>
                    <w:sz w:val="22"/>
                    <w:szCs w:val="28"/>
                  </w:rPr>
                  <w:t>☐</w:t>
                </w:r>
              </w:sdtContent>
            </w:sdt>
            <w:r w:rsidR="008D1CE3" w:rsidRPr="00856EA7">
              <w:rPr>
                <w:rFonts w:ascii="Arial" w:hAnsi="Arial" w:cs="Arial"/>
                <w:sz w:val="16"/>
                <w:szCs w:val="14"/>
              </w:rPr>
              <w:t xml:space="preserve">  </w:t>
            </w:r>
            <w:r w:rsidR="008D1CE3" w:rsidRPr="00922618">
              <w:rPr>
                <w:rFonts w:ascii="Arial" w:eastAsia="Times New Roman" w:hAnsi="Arial" w:cs="Arial"/>
                <w:sz w:val="18"/>
                <w:szCs w:val="14"/>
                <w:lang w:eastAsia="en-US"/>
              </w:rPr>
              <w:t xml:space="preserve">Recalling Accurate Science </w:t>
            </w:r>
            <w:r w:rsidR="008D1CE3" w:rsidRPr="00922618">
              <w:rPr>
                <w:rFonts w:ascii="Arial" w:eastAsia="Times New Roman" w:hAnsi="Arial" w:cs="Arial"/>
                <w:b/>
                <w:sz w:val="18"/>
                <w:szCs w:val="14"/>
                <w:lang w:eastAsia="en-US"/>
              </w:rPr>
              <w:t>(R)</w:t>
            </w:r>
          </w:p>
        </w:tc>
      </w:tr>
    </w:tbl>
    <w:p w:rsidR="008D1CE3" w:rsidRDefault="008D1CE3" w:rsidP="00E37DAA">
      <w:pPr>
        <w:rPr>
          <w:rFonts w:ascii="Arial" w:hAnsi="Arial" w:cs="Arial"/>
          <w:b/>
          <w:sz w:val="16"/>
          <w:szCs w:val="16"/>
        </w:rPr>
      </w:pPr>
    </w:p>
    <w:tbl>
      <w:tblPr>
        <w:tblStyle w:val="TableGrid"/>
        <w:tblW w:w="0" w:type="auto"/>
        <w:tblLook w:val="04A0"/>
      </w:tblPr>
      <w:tblGrid>
        <w:gridCol w:w="9350"/>
      </w:tblGrid>
      <w:tr w:rsidR="00436FC9" w:rsidTr="006E4EC1">
        <w:tc>
          <w:tcPr>
            <w:tcW w:w="9350" w:type="dxa"/>
          </w:tcPr>
          <w:p w:rsidR="00436FC9" w:rsidRPr="00662936" w:rsidRDefault="00634D32" w:rsidP="006E4EC1">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6E4EC1">
              <w:rPr>
                <w:rFonts w:ascii="Arial" w:hAnsi="Arial" w:cs="Arial"/>
                <w:color w:val="C00000"/>
                <w:sz w:val="20"/>
                <w:szCs w:val="20"/>
              </w:rPr>
              <w:t xml:space="preserve"> </w:t>
            </w:r>
          </w:p>
        </w:tc>
      </w:tr>
    </w:tbl>
    <w:p w:rsidR="006E4EC1" w:rsidRDefault="006E4EC1" w:rsidP="006E4EC1">
      <w:pPr>
        <w:rPr>
          <w:rFonts w:ascii="Arial" w:hAnsi="Arial" w:cs="Arial"/>
          <w:sz w:val="20"/>
          <w:szCs w:val="20"/>
        </w:rPr>
      </w:pPr>
      <w:r>
        <w:rPr>
          <w:rFonts w:ascii="Arial" w:hAnsi="Arial" w:cs="Arial"/>
          <w:sz w:val="20"/>
          <w:szCs w:val="20"/>
        </w:rPr>
        <w:t>Computers</w:t>
      </w:r>
      <w:r w:rsidR="003402E9">
        <w:rPr>
          <w:rFonts w:ascii="Arial" w:hAnsi="Arial" w:cs="Arial"/>
          <w:sz w:val="20"/>
          <w:szCs w:val="20"/>
        </w:rPr>
        <w:t xml:space="preserve"> </w:t>
      </w:r>
    </w:p>
    <w:p w:rsidR="006E4EC1" w:rsidRDefault="006E4EC1" w:rsidP="006E4EC1">
      <w:pPr>
        <w:rPr>
          <w:rFonts w:ascii="Arial" w:hAnsi="Arial" w:cs="Arial"/>
          <w:sz w:val="20"/>
          <w:szCs w:val="20"/>
        </w:rPr>
      </w:pPr>
      <w:r>
        <w:rPr>
          <w:rFonts w:ascii="Arial" w:hAnsi="Arial" w:cs="Arial"/>
          <w:sz w:val="20"/>
          <w:szCs w:val="20"/>
        </w:rPr>
        <w:t>Personal whiteboards and markers</w:t>
      </w:r>
    </w:p>
    <w:p w:rsidR="009D04D9" w:rsidRDefault="009D04D9" w:rsidP="009D04D9">
      <w:pPr>
        <w:rPr>
          <w:rFonts w:ascii="Arial" w:hAnsi="Arial" w:cs="Arial"/>
          <w:sz w:val="20"/>
          <w:szCs w:val="20"/>
        </w:rPr>
      </w:pPr>
      <w:r>
        <w:rPr>
          <w:rFonts w:ascii="Arial" w:hAnsi="Arial" w:cs="Arial"/>
          <w:sz w:val="20"/>
          <w:szCs w:val="20"/>
        </w:rPr>
        <w:t>Activity.pptx</w:t>
      </w:r>
    </w:p>
    <w:p w:rsidR="009D04D9" w:rsidRDefault="009D04D9" w:rsidP="009D04D9">
      <w:pPr>
        <w:rPr>
          <w:rFonts w:ascii="Arial" w:hAnsi="Arial" w:cs="Arial"/>
          <w:sz w:val="20"/>
          <w:szCs w:val="20"/>
        </w:rPr>
      </w:pPr>
      <w:r>
        <w:rPr>
          <w:rFonts w:ascii="Arial" w:hAnsi="Arial" w:cs="Arial"/>
          <w:sz w:val="20"/>
          <w:szCs w:val="20"/>
        </w:rPr>
        <w:t>Pre-assessment.docx</w:t>
      </w:r>
    </w:p>
    <w:p w:rsidR="009D04D9" w:rsidRDefault="009D04D9" w:rsidP="009D04D9">
      <w:pPr>
        <w:rPr>
          <w:rFonts w:ascii="Arial" w:hAnsi="Arial" w:cs="Arial"/>
          <w:sz w:val="20"/>
          <w:szCs w:val="20"/>
        </w:rPr>
      </w:pPr>
      <w:r>
        <w:rPr>
          <w:rFonts w:ascii="Arial" w:hAnsi="Arial" w:cs="Arial"/>
          <w:sz w:val="20"/>
          <w:szCs w:val="20"/>
        </w:rPr>
        <w:t>Post-assessment.docx</w:t>
      </w:r>
    </w:p>
    <w:p w:rsidR="009D04D9" w:rsidRDefault="009D04D9" w:rsidP="009D04D9">
      <w:pPr>
        <w:rPr>
          <w:rFonts w:ascii="Arial" w:hAnsi="Arial" w:cs="Arial"/>
          <w:sz w:val="20"/>
          <w:szCs w:val="20"/>
        </w:rPr>
      </w:pPr>
      <w:r>
        <w:rPr>
          <w:rFonts w:ascii="Arial" w:hAnsi="Arial" w:cs="Arial"/>
          <w:sz w:val="20"/>
          <w:szCs w:val="20"/>
        </w:rPr>
        <w:t>Hook.pptx</w:t>
      </w:r>
    </w:p>
    <w:p w:rsidR="009D04D9" w:rsidRDefault="009D04D9" w:rsidP="009D04D9">
      <w:pPr>
        <w:rPr>
          <w:rFonts w:ascii="Arial" w:hAnsi="Arial" w:cs="Arial"/>
          <w:sz w:val="20"/>
          <w:szCs w:val="20"/>
        </w:rPr>
      </w:pPr>
      <w:r>
        <w:rPr>
          <w:rFonts w:ascii="Arial" w:hAnsi="Arial" w:cs="Arial"/>
          <w:sz w:val="20"/>
          <w:szCs w:val="20"/>
        </w:rPr>
        <w:t>1_research.docx</w:t>
      </w:r>
    </w:p>
    <w:p w:rsidR="009D04D9" w:rsidRDefault="009D04D9" w:rsidP="009D04D9">
      <w:pPr>
        <w:rPr>
          <w:rFonts w:ascii="Arial" w:hAnsi="Arial" w:cs="Arial"/>
          <w:sz w:val="20"/>
          <w:szCs w:val="20"/>
        </w:rPr>
      </w:pPr>
      <w:r>
        <w:rPr>
          <w:rFonts w:ascii="Arial" w:hAnsi="Arial" w:cs="Arial"/>
          <w:sz w:val="20"/>
          <w:szCs w:val="20"/>
        </w:rPr>
        <w:t>1_research_discussion.docx</w:t>
      </w:r>
    </w:p>
    <w:p w:rsidR="00436FC9" w:rsidRDefault="009D04D9" w:rsidP="00436FC9">
      <w:pPr>
        <w:rPr>
          <w:rFonts w:ascii="Arial" w:hAnsi="Arial" w:cs="Arial"/>
          <w:sz w:val="20"/>
          <w:szCs w:val="20"/>
        </w:rPr>
      </w:pPr>
      <w:r>
        <w:rPr>
          <w:rFonts w:ascii="Arial" w:hAnsi="Arial" w:cs="Arial"/>
          <w:sz w:val="20"/>
          <w:szCs w:val="20"/>
        </w:rPr>
        <w:t>1_Oxidation_Experiment.docx</w:t>
      </w:r>
    </w:p>
    <w:p w:rsidR="00D418E0" w:rsidRDefault="00D418E0" w:rsidP="00AA6498">
      <w:pPr>
        <w:ind w:left="1080" w:hanging="1080"/>
        <w:rPr>
          <w:rFonts w:ascii="Arial" w:hAnsi="Arial" w:cs="Arial"/>
          <w:b/>
          <w:sz w:val="20"/>
          <w:szCs w:val="20"/>
        </w:rPr>
      </w:pPr>
    </w:p>
    <w:tbl>
      <w:tblPr>
        <w:tblStyle w:val="TableGrid"/>
        <w:tblW w:w="0" w:type="auto"/>
        <w:tblLook w:val="04A0"/>
      </w:tblPr>
      <w:tblGrid>
        <w:gridCol w:w="9576"/>
      </w:tblGrid>
      <w:tr w:rsidR="00436FC9" w:rsidTr="00927AEB">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436FC9" w:rsidRDefault="003402E9" w:rsidP="001704D7">
      <w:pPr>
        <w:rPr>
          <w:rFonts w:ascii="Arial" w:hAnsi="Arial" w:cs="Arial"/>
          <w:sz w:val="20"/>
          <w:szCs w:val="20"/>
        </w:rPr>
      </w:pPr>
      <w:r>
        <w:rPr>
          <w:rFonts w:ascii="Arial" w:hAnsi="Arial" w:cs="Arial"/>
          <w:sz w:val="20"/>
          <w:szCs w:val="20"/>
        </w:rPr>
        <w:t xml:space="preserve">Obtain salt water, RO/DI water, and white vinegar for experimental use. Request classroom computers or have students research using smart phones and tablets. </w:t>
      </w:r>
    </w:p>
    <w:p w:rsidR="00195F8A" w:rsidRDefault="00195F8A" w:rsidP="001704D7">
      <w:pPr>
        <w:rPr>
          <w:rFonts w:ascii="Arial" w:hAnsi="Arial" w:cs="Arial"/>
          <w:sz w:val="20"/>
          <w:szCs w:val="20"/>
        </w:rPr>
      </w:pPr>
    </w:p>
    <w:p w:rsidR="001704D7" w:rsidRDefault="001704D7" w:rsidP="001704D7">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662936" w:rsidRDefault="00E43281" w:rsidP="00927AEB">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436FC9" w:rsidRPr="009D04D9" w:rsidRDefault="006E4EC1" w:rsidP="00436FC9">
      <w:pPr>
        <w:rPr>
          <w:rFonts w:ascii="Arial" w:hAnsi="Arial" w:cs="Arial"/>
          <w:b/>
          <w:sz w:val="20"/>
          <w:szCs w:val="20"/>
        </w:rPr>
      </w:pPr>
      <w:r w:rsidRPr="009D04D9">
        <w:rPr>
          <w:rFonts w:ascii="Arial" w:hAnsi="Arial" w:cs="Arial"/>
          <w:b/>
          <w:sz w:val="20"/>
          <w:szCs w:val="20"/>
        </w:rPr>
        <w:t>Day One</w:t>
      </w:r>
    </w:p>
    <w:p w:rsidR="002C74F6" w:rsidRDefault="002C74F6" w:rsidP="006E4EC1">
      <w:pPr>
        <w:pStyle w:val="ListParagraph"/>
        <w:numPr>
          <w:ilvl w:val="0"/>
          <w:numId w:val="18"/>
        </w:num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Pass out pre-test. Give them 10-15 minutes to complete it. If students finish early, give them plain paper and tell them to write down as many examples of implants that they know. If they are not sure, they can guess.</w:t>
      </w:r>
    </w:p>
    <w:p w:rsidR="002C74F6" w:rsidRDefault="002C74F6" w:rsidP="002C74F6">
      <w:pPr>
        <w:pStyle w:val="ListParagraph"/>
        <w:shd w:val="clear" w:color="auto" w:fill="FFFFFF"/>
        <w:rPr>
          <w:rFonts w:ascii="Arial" w:eastAsia="Times New Roman" w:hAnsi="Arial" w:cs="Arial"/>
          <w:color w:val="222222"/>
          <w:sz w:val="20"/>
          <w:szCs w:val="20"/>
        </w:rPr>
      </w:pPr>
    </w:p>
    <w:p w:rsidR="006E4EC1" w:rsidRPr="006E4EC1" w:rsidRDefault="006E4EC1" w:rsidP="006E4EC1">
      <w:pPr>
        <w:pStyle w:val="ListParagraph"/>
        <w:numPr>
          <w:ilvl w:val="0"/>
          <w:numId w:val="18"/>
        </w:numPr>
        <w:shd w:val="clear" w:color="auto" w:fill="FFFFFF"/>
        <w:rPr>
          <w:rFonts w:ascii="Arial" w:eastAsia="Times New Roman" w:hAnsi="Arial" w:cs="Arial"/>
          <w:color w:val="222222"/>
          <w:sz w:val="20"/>
          <w:szCs w:val="20"/>
        </w:rPr>
      </w:pPr>
      <w:r w:rsidRPr="006E4EC1">
        <w:rPr>
          <w:rFonts w:ascii="Arial" w:eastAsia="Times New Roman" w:hAnsi="Arial" w:cs="Arial"/>
          <w:color w:val="222222"/>
          <w:sz w:val="20"/>
          <w:szCs w:val="20"/>
        </w:rPr>
        <w:t>Write the words, "Medical Implants" in the center of the board. Turn on a PowerPoint cycling through photos of actual implants.</w:t>
      </w:r>
    </w:p>
    <w:p w:rsidR="006E4EC1" w:rsidRPr="006E4EC1" w:rsidRDefault="006E4EC1" w:rsidP="006E4EC1">
      <w:pPr>
        <w:shd w:val="clear" w:color="auto" w:fill="FFFFFF"/>
        <w:ind w:left="360"/>
        <w:rPr>
          <w:rFonts w:ascii="Arial" w:eastAsia="Times New Roman" w:hAnsi="Arial" w:cs="Arial"/>
          <w:color w:val="222222"/>
          <w:sz w:val="20"/>
          <w:szCs w:val="20"/>
        </w:rPr>
      </w:pPr>
    </w:p>
    <w:p w:rsidR="006E4EC1" w:rsidRDefault="006E4EC1" w:rsidP="006E4EC1">
      <w:pPr>
        <w:pStyle w:val="ListParagraph"/>
        <w:numPr>
          <w:ilvl w:val="0"/>
          <w:numId w:val="18"/>
        </w:numPr>
        <w:shd w:val="clear" w:color="auto" w:fill="FFFFFF"/>
        <w:rPr>
          <w:rFonts w:ascii="Arial" w:eastAsia="Times New Roman" w:hAnsi="Arial" w:cs="Arial"/>
          <w:color w:val="222222"/>
          <w:sz w:val="20"/>
          <w:szCs w:val="20"/>
        </w:rPr>
      </w:pPr>
      <w:r w:rsidRPr="006E4EC1">
        <w:rPr>
          <w:rFonts w:ascii="Arial" w:eastAsia="Times New Roman" w:hAnsi="Arial" w:cs="Arial"/>
          <w:color w:val="222222"/>
          <w:sz w:val="20"/>
          <w:szCs w:val="20"/>
        </w:rPr>
        <w:t>Ask the students if they have ever had any experience or know someone with some type of medical implant device.  Have them write down their answers on their own personal white boards. (Examples here are hip, knee, breast, dental, pacemaker, cochlear implant, etc.)</w:t>
      </w:r>
      <w:r w:rsidR="009D04D9">
        <w:rPr>
          <w:rFonts w:ascii="Arial" w:eastAsia="Times New Roman" w:hAnsi="Arial" w:cs="Arial"/>
          <w:color w:val="222222"/>
          <w:sz w:val="20"/>
          <w:szCs w:val="20"/>
        </w:rPr>
        <w:t xml:space="preserve"> </w:t>
      </w:r>
    </w:p>
    <w:p w:rsidR="006E4EC1" w:rsidRPr="006E4EC1" w:rsidRDefault="006E4EC1" w:rsidP="006E4EC1">
      <w:pPr>
        <w:pStyle w:val="ListParagraph"/>
        <w:rPr>
          <w:rFonts w:ascii="Arial" w:eastAsia="Times New Roman" w:hAnsi="Arial" w:cs="Arial"/>
          <w:color w:val="222222"/>
          <w:sz w:val="20"/>
          <w:szCs w:val="20"/>
        </w:rPr>
      </w:pPr>
    </w:p>
    <w:p w:rsidR="006E4EC1" w:rsidRDefault="006E4EC1" w:rsidP="006E4EC1">
      <w:pPr>
        <w:pStyle w:val="ListParagraph"/>
        <w:numPr>
          <w:ilvl w:val="0"/>
          <w:numId w:val="18"/>
        </w:num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Tell them the definition of an implant.  It is a medical device made to replace a biological stricture or to enhance a biological structure.  Ask them, "How is a medical implant different from a transplant?   Write something on your white board.” (Answer: A transplant is biomedical tissue from a donor.)</w:t>
      </w:r>
    </w:p>
    <w:p w:rsidR="006E4EC1" w:rsidRPr="006E4EC1" w:rsidRDefault="006E4EC1" w:rsidP="006E4EC1">
      <w:pPr>
        <w:shd w:val="clear" w:color="auto" w:fill="FFFFFF"/>
        <w:rPr>
          <w:rFonts w:ascii="Arial" w:eastAsia="Times New Roman" w:hAnsi="Arial" w:cs="Arial"/>
          <w:color w:val="222222"/>
          <w:sz w:val="20"/>
          <w:szCs w:val="20"/>
        </w:rPr>
      </w:pPr>
    </w:p>
    <w:p w:rsidR="00267B5F" w:rsidRDefault="006E4EC1" w:rsidP="00267B5F">
      <w:pPr>
        <w:pStyle w:val="ListParagraph"/>
        <w:numPr>
          <w:ilvl w:val="0"/>
          <w:numId w:val="18"/>
        </w:numPr>
        <w:shd w:val="clear" w:color="auto" w:fill="FFFFFF"/>
        <w:rPr>
          <w:rFonts w:ascii="Arial" w:eastAsia="Times New Roman" w:hAnsi="Arial" w:cs="Arial"/>
          <w:color w:val="222222"/>
          <w:sz w:val="20"/>
          <w:szCs w:val="20"/>
        </w:rPr>
      </w:pPr>
      <w:r w:rsidRPr="006E4EC1">
        <w:rPr>
          <w:rFonts w:ascii="Arial" w:eastAsia="Times New Roman" w:hAnsi="Arial" w:cs="Arial"/>
          <w:color w:val="222222"/>
          <w:sz w:val="20"/>
          <w:szCs w:val="20"/>
        </w:rPr>
        <w:lastRenderedPageBreak/>
        <w:t>Tell them medical implants are often made from titanium, silicone, apatite, and some implants contain electronics such as artificial pacemakers, and cochlear implants.  Some implants actually dispense drugs.</w:t>
      </w:r>
    </w:p>
    <w:p w:rsidR="00B01F52" w:rsidRDefault="00B01F52" w:rsidP="00B01F52">
      <w:pPr>
        <w:pStyle w:val="ListParagraph"/>
        <w:shd w:val="clear" w:color="auto" w:fill="FFFFFF"/>
        <w:rPr>
          <w:rFonts w:ascii="Arial" w:eastAsia="Times New Roman" w:hAnsi="Arial" w:cs="Arial"/>
          <w:color w:val="222222"/>
          <w:sz w:val="20"/>
          <w:szCs w:val="20"/>
        </w:rPr>
      </w:pPr>
    </w:p>
    <w:p w:rsidR="00B01F52" w:rsidRDefault="00B01F52" w:rsidP="00B01F52">
      <w:pPr>
        <w:pStyle w:val="ListParagraph"/>
        <w:numPr>
          <w:ilvl w:val="0"/>
          <w:numId w:val="18"/>
        </w:num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 xml:space="preserve">Set up experiment. Refer to the experiment document for in-depth information. </w:t>
      </w:r>
    </w:p>
    <w:p w:rsidR="00267B5F" w:rsidRPr="00267B5F" w:rsidRDefault="00267B5F" w:rsidP="00267B5F">
      <w:pPr>
        <w:shd w:val="clear" w:color="auto" w:fill="FFFFFF"/>
        <w:rPr>
          <w:rFonts w:ascii="Arial" w:eastAsia="Times New Roman" w:hAnsi="Arial" w:cs="Arial"/>
          <w:color w:val="222222"/>
          <w:sz w:val="20"/>
          <w:szCs w:val="20"/>
        </w:rPr>
      </w:pPr>
    </w:p>
    <w:p w:rsidR="006E4EC1" w:rsidRDefault="006E4EC1" w:rsidP="006E4EC1">
      <w:pPr>
        <w:pStyle w:val="ListParagraph"/>
        <w:numPr>
          <w:ilvl w:val="0"/>
          <w:numId w:val="18"/>
        </w:numPr>
        <w:shd w:val="clear" w:color="auto" w:fill="FFFFFF"/>
        <w:rPr>
          <w:rFonts w:ascii="Arial" w:eastAsia="Times New Roman" w:hAnsi="Arial" w:cs="Arial"/>
          <w:color w:val="222222"/>
          <w:sz w:val="20"/>
          <w:szCs w:val="20"/>
        </w:rPr>
      </w:pPr>
      <w:r w:rsidRPr="006E4EC1">
        <w:rPr>
          <w:rFonts w:ascii="Arial" w:eastAsia="Times New Roman" w:hAnsi="Arial" w:cs="Arial"/>
          <w:color w:val="222222"/>
          <w:sz w:val="20"/>
          <w:szCs w:val="20"/>
        </w:rPr>
        <w:t>Ask them to get into groups of two and write down properties that they think an implant needs to have to be acceptable in the body or any complications they think could arise from an implant.  Then discuss. (Answer: The most common medicals implants are pins, rods, and screws. All implants have to be FDA approved. They must be made of materials that will not cause a bad reaction to the neighboring tissues. Invasive materials can cause infections, pain, inflammation, and rejection)</w:t>
      </w:r>
    </w:p>
    <w:p w:rsidR="006E4EC1" w:rsidRPr="006E4EC1" w:rsidRDefault="006E4EC1" w:rsidP="006E4EC1">
      <w:pPr>
        <w:pStyle w:val="ListParagraph"/>
        <w:shd w:val="clear" w:color="auto" w:fill="FFFFFF"/>
        <w:rPr>
          <w:rFonts w:ascii="Arial" w:eastAsia="Times New Roman" w:hAnsi="Arial" w:cs="Arial"/>
          <w:color w:val="222222"/>
          <w:sz w:val="20"/>
          <w:szCs w:val="20"/>
        </w:rPr>
      </w:pPr>
    </w:p>
    <w:p w:rsidR="006E4EC1" w:rsidRDefault="006E4EC1" w:rsidP="006E4EC1">
      <w:pPr>
        <w:pStyle w:val="ListParagraph"/>
        <w:numPr>
          <w:ilvl w:val="0"/>
          <w:numId w:val="18"/>
        </w:num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Tell them implants can fail, "What can happen if a hip replacement fails? A breast implant? An artificial heart valve?” Stress how the hip and breast failure can be fixed but the heart valve failure can be life threatening.</w:t>
      </w:r>
    </w:p>
    <w:p w:rsidR="006E4EC1" w:rsidRPr="006E4EC1" w:rsidRDefault="006E4EC1" w:rsidP="006E4EC1">
      <w:pPr>
        <w:shd w:val="clear" w:color="auto" w:fill="FFFFFF"/>
        <w:rPr>
          <w:rFonts w:ascii="Arial" w:eastAsia="Times New Roman" w:hAnsi="Arial" w:cs="Arial"/>
          <w:color w:val="222222"/>
          <w:sz w:val="20"/>
          <w:szCs w:val="20"/>
        </w:rPr>
      </w:pPr>
    </w:p>
    <w:p w:rsidR="006E4EC1" w:rsidRPr="006E4EC1" w:rsidRDefault="006E4EC1" w:rsidP="006E4EC1">
      <w:pPr>
        <w:pStyle w:val="ListParagraph"/>
        <w:shd w:val="clear" w:color="auto" w:fill="FFFFFF"/>
        <w:rPr>
          <w:rFonts w:ascii="Arial" w:eastAsia="Times New Roman" w:hAnsi="Arial" w:cs="Arial"/>
          <w:color w:val="222222"/>
          <w:sz w:val="20"/>
          <w:szCs w:val="20"/>
        </w:rPr>
      </w:pPr>
    </w:p>
    <w:p w:rsidR="006E4EC1" w:rsidRPr="009D04D9" w:rsidRDefault="00223004" w:rsidP="00436FC9">
      <w:pPr>
        <w:rPr>
          <w:rFonts w:ascii="Arial" w:hAnsi="Arial" w:cs="Arial"/>
          <w:b/>
          <w:sz w:val="20"/>
          <w:szCs w:val="20"/>
        </w:rPr>
      </w:pPr>
      <w:r w:rsidRPr="009D04D9">
        <w:rPr>
          <w:rFonts w:ascii="Arial" w:hAnsi="Arial" w:cs="Arial"/>
          <w:b/>
          <w:sz w:val="20"/>
          <w:szCs w:val="20"/>
        </w:rPr>
        <w:t>Day Two</w:t>
      </w:r>
    </w:p>
    <w:p w:rsidR="00B34D2C" w:rsidRDefault="00B34D2C" w:rsidP="00B34D2C">
      <w:pPr>
        <w:pStyle w:val="ListParagraph"/>
        <w:numPr>
          <w:ilvl w:val="0"/>
          <w:numId w:val="19"/>
        </w:numPr>
        <w:rPr>
          <w:rFonts w:ascii="Arial" w:hAnsi="Arial" w:cs="Arial"/>
          <w:sz w:val="20"/>
          <w:szCs w:val="20"/>
        </w:rPr>
      </w:pPr>
      <w:r>
        <w:rPr>
          <w:rFonts w:ascii="Arial" w:hAnsi="Arial" w:cs="Arial"/>
          <w:sz w:val="20"/>
          <w:szCs w:val="20"/>
        </w:rPr>
        <w:t xml:space="preserve">Review from the day before. Ask 1) who can tell me what a medical implant is? 2) who can tell me how an implant is different from a transplant? 3) who can name any of the materials that we talked about previously that an implant can be made out of? 4) who can tell me any problems that could occur with an implant. </w:t>
      </w:r>
    </w:p>
    <w:p w:rsidR="00910F98" w:rsidRDefault="00910F98" w:rsidP="00910F98">
      <w:pPr>
        <w:pStyle w:val="ListParagraph"/>
        <w:rPr>
          <w:rFonts w:ascii="Arial" w:hAnsi="Arial" w:cs="Arial"/>
          <w:sz w:val="20"/>
          <w:szCs w:val="20"/>
        </w:rPr>
      </w:pPr>
    </w:p>
    <w:p w:rsidR="00910F98" w:rsidRDefault="00910F98" w:rsidP="00B34D2C">
      <w:pPr>
        <w:pStyle w:val="ListParagraph"/>
        <w:numPr>
          <w:ilvl w:val="0"/>
          <w:numId w:val="19"/>
        </w:numPr>
        <w:rPr>
          <w:rFonts w:ascii="Arial" w:hAnsi="Arial" w:cs="Arial"/>
          <w:sz w:val="20"/>
          <w:szCs w:val="20"/>
        </w:rPr>
      </w:pPr>
      <w:r>
        <w:rPr>
          <w:rFonts w:ascii="Arial" w:hAnsi="Arial" w:cs="Arial"/>
          <w:sz w:val="20"/>
          <w:szCs w:val="20"/>
        </w:rPr>
        <w:t>Observe experiment. Note any changes. Has any rust begun to occur?</w:t>
      </w:r>
    </w:p>
    <w:p w:rsidR="00B34D2C" w:rsidRDefault="00B34D2C" w:rsidP="00B34D2C">
      <w:pPr>
        <w:pStyle w:val="ListParagraph"/>
        <w:rPr>
          <w:rFonts w:ascii="Arial" w:hAnsi="Arial" w:cs="Arial"/>
          <w:sz w:val="20"/>
          <w:szCs w:val="20"/>
        </w:rPr>
      </w:pPr>
    </w:p>
    <w:p w:rsidR="00B34D2C" w:rsidRPr="006E4EC1" w:rsidRDefault="00B34D2C" w:rsidP="00B34D2C">
      <w:pPr>
        <w:pStyle w:val="ListParagraph"/>
        <w:numPr>
          <w:ilvl w:val="0"/>
          <w:numId w:val="19"/>
        </w:numPr>
        <w:shd w:val="clear" w:color="auto" w:fill="FFFFFF"/>
        <w:rPr>
          <w:rFonts w:ascii="Arial" w:eastAsia="Times New Roman" w:hAnsi="Arial" w:cs="Arial"/>
          <w:color w:val="222222"/>
          <w:sz w:val="20"/>
          <w:szCs w:val="20"/>
        </w:rPr>
      </w:pPr>
      <w:r w:rsidRPr="006E4EC1">
        <w:rPr>
          <w:rFonts w:ascii="Arial" w:eastAsia="Times New Roman" w:hAnsi="Arial" w:cs="Arial"/>
          <w:color w:val="222222"/>
          <w:sz w:val="20"/>
          <w:szCs w:val="20"/>
        </w:rPr>
        <w:t>Put the students into groups of two or three for research. Assign each group a specific type of implant to research (</w:t>
      </w:r>
      <w:r w:rsidR="0050571F">
        <w:rPr>
          <w:rFonts w:ascii="Arial" w:eastAsia="Times New Roman" w:hAnsi="Arial" w:cs="Arial"/>
          <w:color w:val="222222"/>
          <w:sz w:val="20"/>
          <w:szCs w:val="20"/>
        </w:rPr>
        <w:t>polymer, metal, ceramic</w:t>
      </w:r>
      <w:r w:rsidRPr="006E4EC1">
        <w:rPr>
          <w:rFonts w:ascii="Arial" w:eastAsia="Times New Roman" w:hAnsi="Arial" w:cs="Arial"/>
          <w:color w:val="222222"/>
          <w:sz w:val="20"/>
          <w:szCs w:val="20"/>
        </w:rPr>
        <w:t xml:space="preserve">). Specifically, what </w:t>
      </w:r>
      <w:r w:rsidR="0050571F">
        <w:rPr>
          <w:rFonts w:ascii="Arial" w:eastAsia="Times New Roman" w:hAnsi="Arial" w:cs="Arial"/>
          <w:color w:val="222222"/>
          <w:sz w:val="20"/>
          <w:szCs w:val="20"/>
        </w:rPr>
        <w:t xml:space="preserve">type of </w:t>
      </w:r>
      <w:r w:rsidR="001539E2">
        <w:rPr>
          <w:rFonts w:ascii="Arial" w:eastAsia="Times New Roman" w:hAnsi="Arial" w:cs="Arial"/>
          <w:color w:val="222222"/>
          <w:sz w:val="20"/>
          <w:szCs w:val="20"/>
        </w:rPr>
        <w:t xml:space="preserve">implant can be made from this material, and </w:t>
      </w:r>
      <w:r w:rsidRPr="006E4EC1">
        <w:rPr>
          <w:rFonts w:ascii="Arial" w:eastAsia="Times New Roman" w:hAnsi="Arial" w:cs="Arial"/>
          <w:color w:val="222222"/>
          <w:sz w:val="20"/>
          <w:szCs w:val="20"/>
        </w:rPr>
        <w:t xml:space="preserve">what possible failures or side effects it can have on the body. </w:t>
      </w:r>
      <w:r>
        <w:rPr>
          <w:rFonts w:ascii="Arial" w:eastAsia="Times New Roman" w:hAnsi="Arial" w:cs="Arial"/>
          <w:color w:val="222222"/>
          <w:sz w:val="20"/>
          <w:szCs w:val="20"/>
        </w:rPr>
        <w:t>After 20</w:t>
      </w:r>
      <w:r w:rsidRPr="006E4EC1">
        <w:rPr>
          <w:rFonts w:ascii="Arial" w:eastAsia="Times New Roman" w:hAnsi="Arial" w:cs="Arial"/>
          <w:color w:val="222222"/>
          <w:sz w:val="20"/>
          <w:szCs w:val="20"/>
        </w:rPr>
        <w:t xml:space="preserve"> minutes have each group report on their findings.</w:t>
      </w:r>
    </w:p>
    <w:p w:rsidR="00B34D2C" w:rsidRPr="006E4EC1" w:rsidRDefault="00B34D2C" w:rsidP="00B34D2C">
      <w:pPr>
        <w:pStyle w:val="ListParagraph"/>
        <w:shd w:val="clear" w:color="auto" w:fill="FFFFFF"/>
        <w:rPr>
          <w:rFonts w:ascii="Arial" w:eastAsia="Times New Roman" w:hAnsi="Arial" w:cs="Arial"/>
          <w:color w:val="222222"/>
          <w:sz w:val="20"/>
          <w:szCs w:val="20"/>
        </w:rPr>
      </w:pPr>
    </w:p>
    <w:p w:rsidR="00B34D2C" w:rsidRPr="006E4EC1" w:rsidRDefault="00B34D2C" w:rsidP="00B34D2C">
      <w:pPr>
        <w:pStyle w:val="ListParagraph"/>
        <w:numPr>
          <w:ilvl w:val="0"/>
          <w:numId w:val="19"/>
        </w:numPr>
        <w:shd w:val="clear" w:color="auto" w:fill="FFFFFF"/>
        <w:rPr>
          <w:rFonts w:ascii="Arial" w:eastAsia="Times New Roman" w:hAnsi="Arial" w:cs="Arial"/>
          <w:color w:val="222222"/>
          <w:sz w:val="20"/>
          <w:szCs w:val="20"/>
        </w:rPr>
      </w:pPr>
      <w:r w:rsidRPr="006E4EC1">
        <w:rPr>
          <w:rFonts w:ascii="Arial" w:eastAsia="Times New Roman" w:hAnsi="Arial" w:cs="Arial"/>
          <w:color w:val="222222"/>
          <w:sz w:val="20"/>
          <w:szCs w:val="20"/>
        </w:rPr>
        <w:t xml:space="preserve">Put the students back into their groups and have them discuss the other groups’ presentations and share two </w:t>
      </w:r>
      <w:r>
        <w:rPr>
          <w:rFonts w:ascii="Arial" w:eastAsia="Times New Roman" w:hAnsi="Arial" w:cs="Arial"/>
          <w:color w:val="222222"/>
          <w:sz w:val="20"/>
          <w:szCs w:val="20"/>
        </w:rPr>
        <w:t>new and exciting</w:t>
      </w:r>
      <w:r w:rsidRPr="006E4EC1">
        <w:rPr>
          <w:rFonts w:ascii="Arial" w:eastAsia="Times New Roman" w:hAnsi="Arial" w:cs="Arial"/>
          <w:color w:val="222222"/>
          <w:sz w:val="20"/>
          <w:szCs w:val="20"/>
        </w:rPr>
        <w:t xml:space="preserve"> things that didn’t know before.</w:t>
      </w:r>
    </w:p>
    <w:p w:rsidR="00B34D2C" w:rsidRDefault="00B34D2C" w:rsidP="00B34D2C">
      <w:pPr>
        <w:shd w:val="clear" w:color="auto" w:fill="FFFFFF"/>
        <w:ind w:left="270" w:hanging="270"/>
        <w:rPr>
          <w:rFonts w:ascii="Arial" w:eastAsia="Times New Roman" w:hAnsi="Arial" w:cs="Arial"/>
          <w:color w:val="222222"/>
          <w:sz w:val="20"/>
          <w:szCs w:val="20"/>
        </w:rPr>
      </w:pPr>
    </w:p>
    <w:p w:rsidR="00B34D2C" w:rsidRPr="006E4EC1" w:rsidRDefault="00B34D2C" w:rsidP="00B34D2C">
      <w:pPr>
        <w:pStyle w:val="ListParagraph"/>
        <w:numPr>
          <w:ilvl w:val="0"/>
          <w:numId w:val="19"/>
        </w:numPr>
        <w:shd w:val="clear" w:color="auto" w:fill="FFFFFF"/>
        <w:rPr>
          <w:rFonts w:ascii="Arial" w:eastAsia="Times New Roman" w:hAnsi="Arial" w:cs="Arial"/>
          <w:color w:val="222222"/>
          <w:sz w:val="20"/>
          <w:szCs w:val="20"/>
        </w:rPr>
      </w:pPr>
      <w:r w:rsidRPr="006E4EC1">
        <w:rPr>
          <w:rFonts w:ascii="Arial" w:eastAsia="Times New Roman" w:hAnsi="Arial" w:cs="Arial"/>
          <w:color w:val="222222"/>
          <w:sz w:val="20"/>
          <w:szCs w:val="20"/>
        </w:rPr>
        <w:t>Therefore it is very important that implants be made to be as safe and long lasting as possible. This is why the field of biomedical engineering is so important. Biomedical engineering is a relatively new field combining engineering skills with medical and biological sciences. </w:t>
      </w:r>
    </w:p>
    <w:p w:rsidR="00B34D2C" w:rsidRDefault="00B34D2C" w:rsidP="00B34D2C">
      <w:pPr>
        <w:shd w:val="clear" w:color="auto" w:fill="FFFFFF"/>
        <w:rPr>
          <w:rFonts w:ascii="Arial" w:eastAsia="Times New Roman" w:hAnsi="Arial" w:cs="Arial"/>
          <w:color w:val="222222"/>
          <w:sz w:val="20"/>
          <w:szCs w:val="20"/>
        </w:rPr>
      </w:pPr>
    </w:p>
    <w:p w:rsidR="00F54C16" w:rsidRPr="00AD4F70" w:rsidRDefault="00AD4F70" w:rsidP="00436FC9">
      <w:pPr>
        <w:pStyle w:val="ListParagraph"/>
        <w:numPr>
          <w:ilvl w:val="0"/>
          <w:numId w:val="19"/>
        </w:numPr>
        <w:rPr>
          <w:rFonts w:ascii="Arial" w:hAnsi="Arial" w:cs="Arial"/>
          <w:sz w:val="20"/>
          <w:szCs w:val="20"/>
        </w:rPr>
      </w:pPr>
      <w:r>
        <w:rPr>
          <w:rFonts w:ascii="Arial" w:eastAsia="Times New Roman" w:hAnsi="Arial" w:cs="Arial"/>
          <w:color w:val="222222"/>
          <w:sz w:val="20"/>
          <w:szCs w:val="20"/>
        </w:rPr>
        <w:t xml:space="preserve">*Start PowerPoint, go to slide 2* </w:t>
      </w:r>
      <w:r w:rsidR="00260880">
        <w:rPr>
          <w:rFonts w:ascii="Arial" w:eastAsia="Times New Roman" w:hAnsi="Arial" w:cs="Arial"/>
          <w:color w:val="222222"/>
          <w:sz w:val="20"/>
          <w:szCs w:val="20"/>
        </w:rPr>
        <w:t>Implants work well in the body</w:t>
      </w:r>
      <w:r>
        <w:rPr>
          <w:rFonts w:ascii="Arial" w:eastAsia="Times New Roman" w:hAnsi="Arial" w:cs="Arial"/>
          <w:color w:val="222222"/>
          <w:sz w:val="20"/>
          <w:szCs w:val="20"/>
        </w:rPr>
        <w:t xml:space="preserve"> only if they are biologically compatible. This means they must be resistant to corrosion and able to withstand the harsh environment inside the body.</w:t>
      </w:r>
      <w:r w:rsidR="00260880">
        <w:rPr>
          <w:rFonts w:ascii="Arial" w:eastAsia="Times New Roman" w:hAnsi="Arial" w:cs="Arial"/>
          <w:color w:val="222222"/>
          <w:sz w:val="20"/>
          <w:szCs w:val="20"/>
        </w:rPr>
        <w:t xml:space="preserve"> </w:t>
      </w:r>
    </w:p>
    <w:p w:rsidR="00AD4F70" w:rsidRPr="00AD4F70" w:rsidRDefault="00AD4F70" w:rsidP="00AD4F70">
      <w:pPr>
        <w:pStyle w:val="ListParagraph"/>
        <w:rPr>
          <w:rFonts w:ascii="Arial" w:hAnsi="Arial" w:cs="Arial"/>
          <w:sz w:val="20"/>
          <w:szCs w:val="20"/>
        </w:rPr>
      </w:pPr>
    </w:p>
    <w:p w:rsidR="00747D48" w:rsidRDefault="00AD4F70" w:rsidP="00436FC9">
      <w:pPr>
        <w:pStyle w:val="ListParagraph"/>
        <w:numPr>
          <w:ilvl w:val="0"/>
          <w:numId w:val="19"/>
        </w:numPr>
        <w:rPr>
          <w:rFonts w:ascii="Arial" w:hAnsi="Arial" w:cs="Arial"/>
          <w:sz w:val="20"/>
          <w:szCs w:val="20"/>
        </w:rPr>
      </w:pPr>
      <w:r>
        <w:rPr>
          <w:rFonts w:ascii="Arial" w:hAnsi="Arial" w:cs="Arial"/>
          <w:sz w:val="20"/>
          <w:szCs w:val="20"/>
        </w:rPr>
        <w:t xml:space="preserve">*slide 3* Yesterday we learned that the three main materials used to manufacture implants are ceramics, polymers, and metals. Ceramic implants are known as the implants of the future! Because of their properties they can last much longer than other implants, about 20 years. Metal implants are not used as much now as they may corrode and release harmful ions into the body. </w:t>
      </w:r>
      <w:r w:rsidR="00747D48">
        <w:rPr>
          <w:rFonts w:ascii="Arial" w:hAnsi="Arial" w:cs="Arial"/>
          <w:sz w:val="20"/>
          <w:szCs w:val="20"/>
        </w:rPr>
        <w:lastRenderedPageBreak/>
        <w:t>Polymers can be used in the body as well, such as in hernia repair surgeries and other types of tissue repairs. They can be either permanent or temporary depending on their usage, we’ll talk more about this one later.</w:t>
      </w:r>
    </w:p>
    <w:p w:rsidR="00747D48" w:rsidRPr="00747D48" w:rsidRDefault="00747D48" w:rsidP="00747D48">
      <w:pPr>
        <w:pStyle w:val="ListParagraph"/>
        <w:rPr>
          <w:rFonts w:ascii="Arial" w:hAnsi="Arial" w:cs="Arial"/>
          <w:sz w:val="20"/>
          <w:szCs w:val="20"/>
        </w:rPr>
      </w:pPr>
    </w:p>
    <w:p w:rsidR="00AD4F70" w:rsidRDefault="00747D48" w:rsidP="00436FC9">
      <w:pPr>
        <w:pStyle w:val="ListParagraph"/>
        <w:numPr>
          <w:ilvl w:val="0"/>
          <w:numId w:val="19"/>
        </w:numPr>
        <w:rPr>
          <w:rFonts w:ascii="Arial" w:hAnsi="Arial" w:cs="Arial"/>
          <w:sz w:val="20"/>
          <w:szCs w:val="20"/>
        </w:rPr>
      </w:pPr>
      <w:r>
        <w:rPr>
          <w:rFonts w:ascii="Arial" w:hAnsi="Arial" w:cs="Arial"/>
          <w:sz w:val="20"/>
          <w:szCs w:val="20"/>
        </w:rPr>
        <w:t>*slide 4* Now let’s talk about metal implants. Metal implants are commonly used for ball and socket replacements, such as the hip or shoulder.</w:t>
      </w:r>
      <w:r w:rsidR="0050571F">
        <w:rPr>
          <w:rFonts w:ascii="Arial" w:hAnsi="Arial" w:cs="Arial"/>
          <w:sz w:val="20"/>
          <w:szCs w:val="20"/>
        </w:rPr>
        <w:t xml:space="preserve"> Because metal is so dense, it is more stable than a ceramic implant in this respect. That does not make it better, however. Metal implants only have a lifespan of about 10 years,</w:t>
      </w:r>
      <w:r w:rsidR="00AD4F70">
        <w:rPr>
          <w:rFonts w:ascii="Arial" w:hAnsi="Arial" w:cs="Arial"/>
          <w:sz w:val="20"/>
          <w:szCs w:val="20"/>
        </w:rPr>
        <w:t xml:space="preserve"> </w:t>
      </w:r>
      <w:r w:rsidR="0050571F">
        <w:rPr>
          <w:rFonts w:ascii="Arial" w:hAnsi="Arial" w:cs="Arial"/>
          <w:sz w:val="20"/>
          <w:szCs w:val="20"/>
        </w:rPr>
        <w:t xml:space="preserve">so once that time is up you have to get the implant taken out and a new one put in. When the metal corrodes in the body it will release metal ions which may cause pain and inflammation. Typically, metal </w:t>
      </w:r>
      <w:r w:rsidR="00243590">
        <w:rPr>
          <w:rFonts w:ascii="Arial" w:hAnsi="Arial" w:cs="Arial"/>
          <w:sz w:val="20"/>
          <w:szCs w:val="20"/>
        </w:rPr>
        <w:t>implants are made from vitallium (cobalt-chromium alloy) or titanium. These metals are resistant to corrosion in the body- but still can’t last longer than 10 years.</w:t>
      </w:r>
    </w:p>
    <w:p w:rsidR="007F3EBA" w:rsidRPr="007F3EBA" w:rsidRDefault="007F3EBA" w:rsidP="007F3EBA">
      <w:pPr>
        <w:pStyle w:val="ListParagraph"/>
        <w:rPr>
          <w:rFonts w:ascii="Arial" w:hAnsi="Arial" w:cs="Arial"/>
          <w:sz w:val="20"/>
          <w:szCs w:val="20"/>
        </w:rPr>
      </w:pPr>
    </w:p>
    <w:p w:rsidR="00223004" w:rsidRDefault="00223004" w:rsidP="00436FC9">
      <w:pPr>
        <w:rPr>
          <w:rFonts w:ascii="Arial" w:hAnsi="Arial" w:cs="Arial"/>
          <w:sz w:val="20"/>
          <w:szCs w:val="20"/>
        </w:rPr>
      </w:pPr>
    </w:p>
    <w:p w:rsidR="001B7209" w:rsidRDefault="001B7209" w:rsidP="00436FC9">
      <w:pPr>
        <w:rPr>
          <w:rFonts w:ascii="Arial" w:hAnsi="Arial" w:cs="Arial"/>
          <w:b/>
          <w:sz w:val="20"/>
          <w:szCs w:val="20"/>
        </w:rPr>
      </w:pPr>
      <w:r w:rsidRPr="009D04D9">
        <w:rPr>
          <w:rFonts w:ascii="Arial" w:hAnsi="Arial" w:cs="Arial"/>
          <w:b/>
          <w:sz w:val="20"/>
          <w:szCs w:val="20"/>
        </w:rPr>
        <w:t>Day Three</w:t>
      </w:r>
    </w:p>
    <w:p w:rsidR="00C7226E" w:rsidRDefault="00C7226E" w:rsidP="00C7226E">
      <w:pPr>
        <w:pStyle w:val="ListParagraph"/>
        <w:numPr>
          <w:ilvl w:val="0"/>
          <w:numId w:val="20"/>
        </w:numPr>
        <w:rPr>
          <w:rFonts w:ascii="Arial" w:hAnsi="Arial" w:cs="Arial"/>
          <w:sz w:val="20"/>
          <w:szCs w:val="20"/>
        </w:rPr>
      </w:pPr>
      <w:r>
        <w:rPr>
          <w:rFonts w:ascii="Arial" w:hAnsi="Arial" w:cs="Arial"/>
          <w:sz w:val="20"/>
          <w:szCs w:val="20"/>
        </w:rPr>
        <w:t>Review from the day before.</w:t>
      </w:r>
    </w:p>
    <w:p w:rsidR="00C7226E" w:rsidRDefault="00C7226E" w:rsidP="00C7226E">
      <w:pPr>
        <w:pStyle w:val="ListParagraph"/>
        <w:rPr>
          <w:rFonts w:ascii="Arial" w:hAnsi="Arial" w:cs="Arial"/>
          <w:sz w:val="20"/>
          <w:szCs w:val="20"/>
        </w:rPr>
      </w:pPr>
    </w:p>
    <w:p w:rsidR="00C7226E" w:rsidRDefault="00C7226E" w:rsidP="00C7226E">
      <w:pPr>
        <w:pStyle w:val="ListParagraph"/>
        <w:numPr>
          <w:ilvl w:val="0"/>
          <w:numId w:val="20"/>
        </w:numPr>
        <w:rPr>
          <w:rFonts w:ascii="Arial" w:hAnsi="Arial" w:cs="Arial"/>
          <w:sz w:val="20"/>
          <w:szCs w:val="20"/>
        </w:rPr>
      </w:pPr>
      <w:r>
        <w:rPr>
          <w:rFonts w:ascii="Arial" w:hAnsi="Arial" w:cs="Arial"/>
          <w:sz w:val="20"/>
          <w:szCs w:val="20"/>
        </w:rPr>
        <w:t xml:space="preserve">Observe experiments. Hopefully rust has occurred by now. Discuss with students about what is happening and why. Ask them what they think is happening and ask them to explain. </w:t>
      </w:r>
    </w:p>
    <w:p w:rsidR="00C7226E" w:rsidRPr="00C7226E" w:rsidRDefault="00C7226E" w:rsidP="00C7226E">
      <w:pPr>
        <w:pStyle w:val="ListParagraph"/>
        <w:rPr>
          <w:rFonts w:ascii="Arial" w:hAnsi="Arial" w:cs="Arial"/>
          <w:sz w:val="20"/>
          <w:szCs w:val="20"/>
        </w:rPr>
      </w:pPr>
    </w:p>
    <w:p w:rsidR="00C7226E" w:rsidRDefault="00C7226E" w:rsidP="00C7226E">
      <w:pPr>
        <w:pStyle w:val="ListParagraph"/>
        <w:rPr>
          <w:rFonts w:ascii="Arial" w:hAnsi="Arial" w:cs="Arial"/>
          <w:sz w:val="20"/>
          <w:szCs w:val="20"/>
        </w:rPr>
      </w:pPr>
    </w:p>
    <w:p w:rsidR="00C7226E" w:rsidRDefault="00C7226E" w:rsidP="00C7226E">
      <w:pPr>
        <w:pStyle w:val="ListParagraph"/>
        <w:numPr>
          <w:ilvl w:val="0"/>
          <w:numId w:val="20"/>
        </w:numPr>
        <w:rPr>
          <w:rFonts w:ascii="Arial" w:hAnsi="Arial" w:cs="Arial"/>
          <w:sz w:val="20"/>
          <w:szCs w:val="20"/>
        </w:rPr>
      </w:pPr>
      <w:r>
        <w:rPr>
          <w:rFonts w:ascii="Arial" w:hAnsi="Arial" w:cs="Arial"/>
          <w:sz w:val="20"/>
          <w:szCs w:val="20"/>
        </w:rPr>
        <w:t>*slide 5* One of the main causes of an implant to fail is oxidation. Oxidation occurs in nearly every material out there! It’s essentially just the loss of electrons which results in a net positive charge. The product includes free radicals with unpaired electrons. These free radicals are what can cause pain or discomfort in the body when an implant starts to oxidize. Reduction is the opposite of oxidation- the gain of electrons which results in a net negative charge.</w:t>
      </w:r>
    </w:p>
    <w:p w:rsidR="00C7226E" w:rsidRPr="00BD12D3" w:rsidRDefault="00C7226E" w:rsidP="00C7226E">
      <w:pPr>
        <w:pStyle w:val="ListParagraph"/>
        <w:rPr>
          <w:rFonts w:ascii="Arial" w:hAnsi="Arial" w:cs="Arial"/>
          <w:sz w:val="20"/>
          <w:szCs w:val="20"/>
        </w:rPr>
      </w:pPr>
    </w:p>
    <w:p w:rsidR="00C7226E" w:rsidRDefault="00C7226E" w:rsidP="00C7226E">
      <w:pPr>
        <w:pStyle w:val="ListParagraph"/>
        <w:numPr>
          <w:ilvl w:val="0"/>
          <w:numId w:val="20"/>
        </w:numPr>
        <w:rPr>
          <w:rFonts w:ascii="Arial" w:hAnsi="Arial" w:cs="Arial"/>
          <w:sz w:val="20"/>
          <w:szCs w:val="20"/>
        </w:rPr>
      </w:pPr>
      <w:r>
        <w:rPr>
          <w:rFonts w:ascii="Arial" w:hAnsi="Arial" w:cs="Arial"/>
          <w:sz w:val="20"/>
          <w:szCs w:val="20"/>
        </w:rPr>
        <w:t>*slide 6* Here is an example of an oxidation reaction. The second equation is the iron and water equation. What happens when you add iron to water? We’ll find out as we keep observing the experiment!</w:t>
      </w:r>
    </w:p>
    <w:p w:rsidR="00C7226E" w:rsidRPr="00E66A3D" w:rsidRDefault="00C7226E" w:rsidP="00C7226E">
      <w:pPr>
        <w:pStyle w:val="ListParagraph"/>
        <w:rPr>
          <w:rFonts w:ascii="Arial" w:hAnsi="Arial" w:cs="Arial"/>
          <w:sz w:val="20"/>
          <w:szCs w:val="20"/>
        </w:rPr>
      </w:pPr>
    </w:p>
    <w:p w:rsidR="00C7226E" w:rsidRDefault="00C7226E" w:rsidP="00C7226E">
      <w:pPr>
        <w:pStyle w:val="ListParagraph"/>
        <w:numPr>
          <w:ilvl w:val="0"/>
          <w:numId w:val="20"/>
        </w:numPr>
        <w:rPr>
          <w:rFonts w:ascii="Arial" w:hAnsi="Arial" w:cs="Arial"/>
          <w:sz w:val="20"/>
          <w:szCs w:val="20"/>
        </w:rPr>
      </w:pPr>
      <w:r>
        <w:rPr>
          <w:rFonts w:ascii="Arial" w:hAnsi="Arial" w:cs="Arial"/>
          <w:sz w:val="20"/>
          <w:szCs w:val="20"/>
        </w:rPr>
        <w:t>*slide 7* This is just an example of the mechanism of an oxidation reaction. As you can see, sodium loses electrons and fluorine gains them. Sodium has become oxidized and fluorine is reduced.</w:t>
      </w:r>
    </w:p>
    <w:p w:rsidR="00C7226E" w:rsidRPr="00D6082C" w:rsidRDefault="00C7226E" w:rsidP="00C7226E">
      <w:pPr>
        <w:pStyle w:val="ListParagraph"/>
        <w:rPr>
          <w:rFonts w:ascii="Arial" w:hAnsi="Arial" w:cs="Arial"/>
          <w:sz w:val="20"/>
          <w:szCs w:val="20"/>
        </w:rPr>
      </w:pPr>
    </w:p>
    <w:p w:rsidR="00C7226E" w:rsidRDefault="00C7226E" w:rsidP="00C7226E">
      <w:pPr>
        <w:pStyle w:val="ListParagraph"/>
        <w:numPr>
          <w:ilvl w:val="0"/>
          <w:numId w:val="20"/>
        </w:numPr>
        <w:rPr>
          <w:rFonts w:ascii="Arial" w:hAnsi="Arial" w:cs="Arial"/>
          <w:sz w:val="20"/>
          <w:szCs w:val="20"/>
        </w:rPr>
      </w:pPr>
      <w:r>
        <w:rPr>
          <w:rFonts w:ascii="Arial" w:hAnsi="Arial" w:cs="Arial"/>
          <w:sz w:val="20"/>
          <w:szCs w:val="20"/>
        </w:rPr>
        <w:t>*slide 8* Like I said, oxidation occurs in nearly everything.. including fruit!! Here you can see an apple turning brown. Well, the apple is actually becoming oxidized! What happens is the oxygen is used by the cells on the fruit surface forming the reaction byproduct of free radicals. These free radicals are so reactive that they attack other nearby cells to steal their electrons, which causes eventual cell damage, and leaves the apple looking brown.</w:t>
      </w:r>
    </w:p>
    <w:p w:rsidR="00C7226E" w:rsidRPr="00EA26C4" w:rsidRDefault="00C7226E" w:rsidP="00C7226E">
      <w:pPr>
        <w:pStyle w:val="ListParagraph"/>
        <w:rPr>
          <w:rFonts w:ascii="Arial" w:hAnsi="Arial" w:cs="Arial"/>
          <w:sz w:val="20"/>
          <w:szCs w:val="20"/>
        </w:rPr>
      </w:pPr>
    </w:p>
    <w:p w:rsidR="00C7226E" w:rsidRDefault="00C7226E" w:rsidP="00C7226E">
      <w:pPr>
        <w:pStyle w:val="ListParagraph"/>
        <w:numPr>
          <w:ilvl w:val="0"/>
          <w:numId w:val="20"/>
        </w:numPr>
        <w:rPr>
          <w:rFonts w:ascii="Arial" w:hAnsi="Arial" w:cs="Arial"/>
          <w:sz w:val="20"/>
          <w:szCs w:val="20"/>
        </w:rPr>
      </w:pPr>
      <w:r>
        <w:rPr>
          <w:rFonts w:ascii="Arial" w:hAnsi="Arial" w:cs="Arial"/>
          <w:sz w:val="20"/>
          <w:szCs w:val="20"/>
        </w:rPr>
        <w:t xml:space="preserve">*slide 9* In metal, oxidation occurs as rust. We’ll be observing this in our experiment as well. However, you can protect some types of metal by coating them with another type of material that will not corrode. An example of this is stainless steel, which has the addition of chromium. Also, galvanized steel is coated with a layer of zinc to prevent metal. </w:t>
      </w:r>
    </w:p>
    <w:p w:rsidR="00C7226E" w:rsidRPr="00C7226E" w:rsidRDefault="00C7226E" w:rsidP="00C7226E">
      <w:pPr>
        <w:pStyle w:val="ListParagraph"/>
        <w:rPr>
          <w:rFonts w:ascii="Arial" w:hAnsi="Arial" w:cs="Arial"/>
          <w:sz w:val="20"/>
          <w:szCs w:val="20"/>
        </w:rPr>
      </w:pPr>
    </w:p>
    <w:p w:rsidR="00C7226E" w:rsidRDefault="00C7226E" w:rsidP="00C7226E">
      <w:pPr>
        <w:pStyle w:val="ListParagraph"/>
        <w:numPr>
          <w:ilvl w:val="0"/>
          <w:numId w:val="20"/>
        </w:numPr>
        <w:rPr>
          <w:rFonts w:ascii="Arial" w:hAnsi="Arial" w:cs="Arial"/>
          <w:sz w:val="20"/>
          <w:szCs w:val="20"/>
        </w:rPr>
      </w:pPr>
      <w:r>
        <w:rPr>
          <w:rFonts w:ascii="Arial" w:hAnsi="Arial" w:cs="Arial"/>
          <w:sz w:val="20"/>
          <w:szCs w:val="20"/>
        </w:rPr>
        <w:t xml:space="preserve">*slide 10* </w:t>
      </w:r>
      <w:r w:rsidR="00752580">
        <w:rPr>
          <w:rFonts w:ascii="Arial" w:hAnsi="Arial" w:cs="Arial"/>
          <w:sz w:val="20"/>
          <w:szCs w:val="20"/>
        </w:rPr>
        <w:t xml:space="preserve">Ceramic implants are different from metal implants by the fact that they are completely inert in the body. They don’t react with anything and there is no chance of corrosion. Ceramic implants can be used in electronic devices as well, such as pacemakers and hearing implants. A </w:t>
      </w:r>
      <w:r w:rsidR="00752580">
        <w:rPr>
          <w:rFonts w:ascii="Arial" w:hAnsi="Arial" w:cs="Arial"/>
          <w:sz w:val="20"/>
          <w:szCs w:val="20"/>
        </w:rPr>
        <w:lastRenderedPageBreak/>
        <w:t>variety of surface treatments may be used to increase the long</w:t>
      </w:r>
      <w:r w:rsidR="004A426B">
        <w:rPr>
          <w:rFonts w:ascii="Arial" w:hAnsi="Arial" w:cs="Arial"/>
          <w:sz w:val="20"/>
          <w:szCs w:val="20"/>
        </w:rPr>
        <w:t>evity and overall use of the implants. Friction can be reduced, along with increasing surface hardness and ion transfer prevention. Since these are the implants of the future, technology is constantly growing and improving. Perhaps someday these implants will have a lifespan of 40 years!</w:t>
      </w:r>
    </w:p>
    <w:p w:rsidR="004A426B" w:rsidRPr="004A426B" w:rsidRDefault="004A426B" w:rsidP="004A426B">
      <w:pPr>
        <w:pStyle w:val="ListParagraph"/>
        <w:rPr>
          <w:rFonts w:ascii="Arial" w:hAnsi="Arial" w:cs="Arial"/>
          <w:sz w:val="20"/>
          <w:szCs w:val="20"/>
        </w:rPr>
      </w:pPr>
    </w:p>
    <w:p w:rsidR="004A426B" w:rsidRDefault="004A426B" w:rsidP="00C7226E">
      <w:pPr>
        <w:pStyle w:val="ListParagraph"/>
        <w:numPr>
          <w:ilvl w:val="0"/>
          <w:numId w:val="20"/>
        </w:numPr>
        <w:rPr>
          <w:rFonts w:ascii="Arial" w:hAnsi="Arial" w:cs="Arial"/>
          <w:sz w:val="20"/>
          <w:szCs w:val="20"/>
        </w:rPr>
      </w:pPr>
      <w:r>
        <w:rPr>
          <w:rFonts w:ascii="Arial" w:hAnsi="Arial" w:cs="Arial"/>
          <w:sz w:val="20"/>
          <w:szCs w:val="20"/>
        </w:rPr>
        <w:t xml:space="preserve">*slide 11* Polymeric implants are pretty interesting because of the variety of things you can do with them. They can be used as permanent or bioresorbable- which means it will eventually dissolve in your body. The most interesting thing about polymeric implants is definitely their bioresorbable properties. </w:t>
      </w:r>
      <w:r w:rsidR="000254F8">
        <w:rPr>
          <w:rFonts w:ascii="Arial" w:hAnsi="Arial" w:cs="Arial"/>
          <w:sz w:val="20"/>
          <w:szCs w:val="20"/>
        </w:rPr>
        <w:t xml:space="preserve">If someone has an injured artery, they can place a stent in the artery to keep it open and allow blood to flow normally. As the artery heals, the stent will slowly start to dissolve so the artery can fully heal and not have to be cut open again for stent removal. It’s also similar if you get stitches and they eventually dissolve in your body. </w:t>
      </w:r>
    </w:p>
    <w:p w:rsidR="003402E9" w:rsidRPr="003402E9" w:rsidRDefault="003402E9" w:rsidP="003402E9">
      <w:pPr>
        <w:pStyle w:val="ListParagraph"/>
        <w:rPr>
          <w:rFonts w:ascii="Arial" w:hAnsi="Arial" w:cs="Arial"/>
          <w:sz w:val="20"/>
          <w:szCs w:val="20"/>
        </w:rPr>
      </w:pPr>
    </w:p>
    <w:p w:rsidR="000254F8" w:rsidRDefault="003402E9" w:rsidP="003402E9">
      <w:pPr>
        <w:pStyle w:val="ListParagraph"/>
        <w:numPr>
          <w:ilvl w:val="0"/>
          <w:numId w:val="20"/>
        </w:numPr>
        <w:rPr>
          <w:rFonts w:ascii="Arial" w:hAnsi="Arial" w:cs="Arial"/>
          <w:sz w:val="20"/>
          <w:szCs w:val="20"/>
        </w:rPr>
      </w:pPr>
      <w:r>
        <w:rPr>
          <w:rFonts w:ascii="Arial" w:hAnsi="Arial" w:cs="Arial"/>
          <w:sz w:val="20"/>
          <w:szCs w:val="20"/>
        </w:rPr>
        <w:t xml:space="preserve">*slide 12* </w:t>
      </w:r>
      <w:r w:rsidRPr="003402E9">
        <w:rPr>
          <w:rFonts w:ascii="Arial" w:hAnsi="Arial" w:cs="Arial"/>
          <w:sz w:val="20"/>
          <w:szCs w:val="20"/>
        </w:rPr>
        <w:t xml:space="preserve">Aroldis Chapman was hit in the face by a line drive and has now had a titanium plate inserted above his left eye to stabilize the fracture. </w:t>
      </w:r>
      <w:r>
        <w:rPr>
          <w:rFonts w:ascii="Arial" w:hAnsi="Arial" w:cs="Arial"/>
          <w:sz w:val="20"/>
          <w:szCs w:val="20"/>
        </w:rPr>
        <w:t xml:space="preserve">However, </w:t>
      </w:r>
      <w:r w:rsidRPr="003402E9">
        <w:rPr>
          <w:rFonts w:ascii="Arial" w:hAnsi="Arial" w:cs="Arial"/>
          <w:sz w:val="20"/>
          <w:szCs w:val="20"/>
        </w:rPr>
        <w:t>Doctors say he can begin throwing again in just 10-14 days!</w:t>
      </w:r>
      <w:r>
        <w:rPr>
          <w:rFonts w:ascii="Arial" w:hAnsi="Arial" w:cs="Arial"/>
          <w:sz w:val="20"/>
          <w:szCs w:val="20"/>
        </w:rPr>
        <w:t xml:space="preserve"> Plates such as this one </w:t>
      </w:r>
      <w:r w:rsidRPr="003402E9">
        <w:rPr>
          <w:rFonts w:ascii="Arial" w:hAnsi="Arial" w:cs="Arial"/>
          <w:sz w:val="20"/>
          <w:szCs w:val="20"/>
        </w:rPr>
        <w:t>are typically used in places where a cast cannot be used. The plate is fastened on both sides of the fracture and held in place with screws. This holds the broken bone in place, allowing it to heal.</w:t>
      </w:r>
    </w:p>
    <w:p w:rsidR="003402E9" w:rsidRPr="003402E9" w:rsidRDefault="003402E9" w:rsidP="003402E9">
      <w:pPr>
        <w:pStyle w:val="ListParagraph"/>
        <w:rPr>
          <w:rFonts w:ascii="Arial" w:hAnsi="Arial" w:cs="Arial"/>
          <w:sz w:val="20"/>
          <w:szCs w:val="20"/>
        </w:rPr>
      </w:pPr>
    </w:p>
    <w:p w:rsidR="003402E9" w:rsidRDefault="003402E9" w:rsidP="003402E9">
      <w:pPr>
        <w:pStyle w:val="ListParagraph"/>
        <w:numPr>
          <w:ilvl w:val="0"/>
          <w:numId w:val="20"/>
        </w:numPr>
        <w:rPr>
          <w:rFonts w:ascii="Arial" w:hAnsi="Arial" w:cs="Arial"/>
          <w:sz w:val="20"/>
          <w:szCs w:val="20"/>
        </w:rPr>
      </w:pPr>
      <w:r>
        <w:rPr>
          <w:rFonts w:ascii="Arial" w:hAnsi="Arial" w:cs="Arial"/>
          <w:sz w:val="20"/>
          <w:szCs w:val="20"/>
        </w:rPr>
        <w:t xml:space="preserve">*slide 13* Implants may also be necessary in broken bones. </w:t>
      </w:r>
      <w:r w:rsidRPr="003402E9">
        <w:rPr>
          <w:rFonts w:ascii="Arial" w:hAnsi="Arial" w:cs="Arial"/>
          <w:sz w:val="20"/>
          <w:szCs w:val="20"/>
        </w:rPr>
        <w:t>If part of your bone breaks, chips off, or does not fit back together perfectly, you may need an implant. These can include plates, screws, nails or rods, and wires or pins. These implants will hold the bone in place, allowing it to heal properly. You still wear an external cast as well.</w:t>
      </w:r>
    </w:p>
    <w:p w:rsidR="003402E9" w:rsidRPr="003402E9" w:rsidRDefault="003402E9" w:rsidP="003402E9">
      <w:pPr>
        <w:pStyle w:val="ListParagraph"/>
        <w:rPr>
          <w:rFonts w:ascii="Arial" w:hAnsi="Arial" w:cs="Arial"/>
          <w:sz w:val="20"/>
          <w:szCs w:val="20"/>
        </w:rPr>
      </w:pPr>
    </w:p>
    <w:p w:rsidR="003402E9" w:rsidRDefault="003402E9" w:rsidP="003402E9">
      <w:pPr>
        <w:pStyle w:val="ListParagraph"/>
        <w:numPr>
          <w:ilvl w:val="0"/>
          <w:numId w:val="20"/>
        </w:numPr>
        <w:rPr>
          <w:rFonts w:ascii="Arial" w:hAnsi="Arial" w:cs="Arial"/>
          <w:sz w:val="20"/>
          <w:szCs w:val="20"/>
        </w:rPr>
      </w:pPr>
      <w:r>
        <w:rPr>
          <w:rFonts w:ascii="Arial" w:hAnsi="Arial" w:cs="Arial"/>
          <w:sz w:val="20"/>
          <w:szCs w:val="20"/>
        </w:rPr>
        <w:t xml:space="preserve">*slide 14* </w:t>
      </w:r>
      <w:r w:rsidRPr="003402E9">
        <w:rPr>
          <w:rFonts w:ascii="Arial" w:hAnsi="Arial" w:cs="Arial"/>
          <w:sz w:val="20"/>
          <w:szCs w:val="20"/>
        </w:rPr>
        <w:t>In bigger bones such as the femur and hip, screws and plates may be used simply to stabilize the bone and attempt to strengthen it. After a bone has broken, it is not quite as strong as it was once before. The extra added support is critical in regaining mobility and strength in your body.</w:t>
      </w:r>
    </w:p>
    <w:p w:rsidR="003402E9" w:rsidRPr="003402E9" w:rsidRDefault="003402E9" w:rsidP="003402E9">
      <w:pPr>
        <w:pStyle w:val="ListParagraph"/>
        <w:rPr>
          <w:rFonts w:ascii="Arial" w:hAnsi="Arial" w:cs="Arial"/>
          <w:sz w:val="20"/>
          <w:szCs w:val="20"/>
        </w:rPr>
      </w:pPr>
    </w:p>
    <w:p w:rsidR="003402E9" w:rsidRDefault="003402E9" w:rsidP="003402E9">
      <w:pPr>
        <w:pStyle w:val="ListParagraph"/>
        <w:numPr>
          <w:ilvl w:val="0"/>
          <w:numId w:val="20"/>
        </w:numPr>
        <w:rPr>
          <w:rFonts w:ascii="Arial" w:hAnsi="Arial" w:cs="Arial"/>
          <w:sz w:val="20"/>
          <w:szCs w:val="20"/>
        </w:rPr>
      </w:pPr>
      <w:r>
        <w:rPr>
          <w:rFonts w:ascii="Arial" w:hAnsi="Arial" w:cs="Arial"/>
          <w:sz w:val="20"/>
          <w:szCs w:val="20"/>
        </w:rPr>
        <w:t xml:space="preserve">*slide 15* Here are a few reasons why people may need to get an implant. </w:t>
      </w:r>
      <w:r w:rsidRPr="003402E9">
        <w:rPr>
          <w:rFonts w:ascii="Arial" w:hAnsi="Arial" w:cs="Arial"/>
          <w:sz w:val="20"/>
          <w:szCs w:val="20"/>
        </w:rPr>
        <w:t>Sports related accidents happen, and sometimes teeth are lost. Dental implants have 99% success rate and have very low risk of infection. The only failure that could occur in a dental implant is non-integration. This means the implant did not integrate into the surrounding bone as bone cells grow into the surface of the implant. If soft tissue cells manage to get between the implant and the bone, the implant could be rejected. After an implant fails, you must wait 3-5 months to heal before having another put in.</w:t>
      </w:r>
    </w:p>
    <w:p w:rsidR="003402E9" w:rsidRPr="003402E9" w:rsidRDefault="003402E9" w:rsidP="003402E9">
      <w:pPr>
        <w:pStyle w:val="ListParagraph"/>
        <w:rPr>
          <w:rFonts w:ascii="Arial" w:hAnsi="Arial" w:cs="Arial"/>
          <w:sz w:val="20"/>
          <w:szCs w:val="20"/>
        </w:rPr>
      </w:pPr>
    </w:p>
    <w:p w:rsidR="003402E9" w:rsidRDefault="003402E9" w:rsidP="003402E9">
      <w:pPr>
        <w:pStyle w:val="ListParagraph"/>
        <w:numPr>
          <w:ilvl w:val="0"/>
          <w:numId w:val="20"/>
        </w:numPr>
        <w:rPr>
          <w:rFonts w:ascii="Arial" w:hAnsi="Arial" w:cs="Arial"/>
          <w:sz w:val="20"/>
          <w:szCs w:val="20"/>
        </w:rPr>
      </w:pPr>
      <w:r>
        <w:rPr>
          <w:rFonts w:ascii="Arial" w:hAnsi="Arial" w:cs="Arial"/>
          <w:sz w:val="20"/>
          <w:szCs w:val="20"/>
        </w:rPr>
        <w:t xml:space="preserve">*slide 16* </w:t>
      </w:r>
      <w:r w:rsidRPr="003402E9">
        <w:rPr>
          <w:rFonts w:ascii="Arial" w:hAnsi="Arial" w:cs="Arial"/>
          <w:sz w:val="20"/>
          <w:szCs w:val="20"/>
        </w:rPr>
        <w:t>Athletes with family history of arthritis may eventually need a knee replacement. Over time, the cartilage in your knee can wear down and lose its sponginess, and thus not absorb as much shock. The bones pound on each other harder, and from friction, arthritis worsens. This also depends on your stride, how you land on the ground, and how well your knees bend.</w:t>
      </w:r>
      <w:r>
        <w:rPr>
          <w:rFonts w:ascii="Arial" w:hAnsi="Arial" w:cs="Arial"/>
          <w:sz w:val="20"/>
          <w:szCs w:val="20"/>
        </w:rPr>
        <w:t xml:space="preserve"> </w:t>
      </w:r>
      <w:r w:rsidRPr="003402E9">
        <w:rPr>
          <w:rFonts w:ascii="Arial" w:hAnsi="Arial" w:cs="Arial"/>
          <w:sz w:val="20"/>
          <w:szCs w:val="20"/>
        </w:rPr>
        <w:t>Getting a knee replacement early in life almost ensures you will need to get another one sometime during your life. People over age 60 usually will have the implant for the rest of their lives.</w:t>
      </w:r>
    </w:p>
    <w:p w:rsidR="003402E9" w:rsidRPr="003402E9" w:rsidRDefault="003402E9" w:rsidP="003402E9">
      <w:pPr>
        <w:pStyle w:val="ListParagraph"/>
        <w:rPr>
          <w:rFonts w:ascii="Arial" w:hAnsi="Arial" w:cs="Arial"/>
          <w:sz w:val="20"/>
          <w:szCs w:val="20"/>
        </w:rPr>
      </w:pPr>
    </w:p>
    <w:p w:rsidR="003402E9" w:rsidRPr="003402E9" w:rsidRDefault="003402E9" w:rsidP="003402E9">
      <w:pPr>
        <w:pStyle w:val="ListParagraph"/>
        <w:numPr>
          <w:ilvl w:val="0"/>
          <w:numId w:val="20"/>
        </w:numPr>
        <w:rPr>
          <w:rFonts w:ascii="Arial" w:hAnsi="Arial" w:cs="Arial"/>
          <w:sz w:val="20"/>
          <w:szCs w:val="20"/>
        </w:rPr>
      </w:pPr>
      <w:r>
        <w:rPr>
          <w:rFonts w:ascii="Arial" w:hAnsi="Arial" w:cs="Arial"/>
          <w:sz w:val="20"/>
          <w:szCs w:val="20"/>
        </w:rPr>
        <w:t xml:space="preserve">*slide 17* </w:t>
      </w:r>
      <w:r w:rsidR="005548E5" w:rsidRPr="003402E9">
        <w:rPr>
          <w:rFonts w:ascii="Arial" w:hAnsi="Arial" w:cs="Arial"/>
          <w:sz w:val="20"/>
          <w:szCs w:val="20"/>
        </w:rPr>
        <w:t xml:space="preserve">Implants can be used to enhance as well as fix major medical problems. You can get many different types of implants just for aesthetics reasons! You can even get teeth if you don’t like how yours look. </w:t>
      </w:r>
    </w:p>
    <w:p w:rsidR="000254F8" w:rsidRDefault="000254F8" w:rsidP="00C7226E">
      <w:pPr>
        <w:pStyle w:val="ListParagraph"/>
        <w:numPr>
          <w:ilvl w:val="0"/>
          <w:numId w:val="20"/>
        </w:numPr>
        <w:rPr>
          <w:rFonts w:ascii="Arial" w:hAnsi="Arial" w:cs="Arial"/>
          <w:sz w:val="20"/>
          <w:szCs w:val="20"/>
        </w:rPr>
      </w:pPr>
      <w:r>
        <w:rPr>
          <w:rFonts w:ascii="Arial" w:hAnsi="Arial" w:cs="Arial"/>
          <w:sz w:val="20"/>
          <w:szCs w:val="20"/>
        </w:rPr>
        <w:t>Now you’ve learned about all of the different types of implant materials out there. Are there any questions?</w:t>
      </w:r>
    </w:p>
    <w:p w:rsidR="001969EA" w:rsidRPr="001969EA" w:rsidRDefault="001969EA" w:rsidP="001969EA">
      <w:pPr>
        <w:pStyle w:val="ListParagraph"/>
        <w:rPr>
          <w:rFonts w:ascii="Arial" w:hAnsi="Arial" w:cs="Arial"/>
          <w:sz w:val="20"/>
          <w:szCs w:val="20"/>
        </w:rPr>
      </w:pPr>
    </w:p>
    <w:p w:rsidR="001969EA" w:rsidRDefault="001969EA" w:rsidP="001969EA">
      <w:pPr>
        <w:pStyle w:val="ListParagraph"/>
        <w:numPr>
          <w:ilvl w:val="0"/>
          <w:numId w:val="20"/>
        </w:numPr>
        <w:rPr>
          <w:rFonts w:ascii="Arial" w:hAnsi="Arial" w:cs="Arial"/>
          <w:sz w:val="20"/>
          <w:szCs w:val="20"/>
        </w:rPr>
      </w:pPr>
      <w:r>
        <w:rPr>
          <w:rFonts w:ascii="Arial" w:hAnsi="Arial" w:cs="Arial"/>
          <w:sz w:val="20"/>
          <w:szCs w:val="20"/>
        </w:rPr>
        <w:t xml:space="preserve">Tell them, you </w:t>
      </w:r>
      <w:r w:rsidRPr="001969EA">
        <w:rPr>
          <w:rFonts w:ascii="Arial" w:hAnsi="Arial" w:cs="Arial"/>
          <w:sz w:val="20"/>
          <w:szCs w:val="20"/>
        </w:rPr>
        <w:t>now have a base of information to help them understand and make informed decisions about any implants they may need</w:t>
      </w:r>
      <w:r>
        <w:rPr>
          <w:rFonts w:ascii="Arial" w:hAnsi="Arial" w:cs="Arial"/>
          <w:sz w:val="20"/>
          <w:szCs w:val="20"/>
        </w:rPr>
        <w:t xml:space="preserve"> or want</w:t>
      </w:r>
      <w:r w:rsidRPr="001969EA">
        <w:rPr>
          <w:rFonts w:ascii="Arial" w:hAnsi="Arial" w:cs="Arial"/>
          <w:sz w:val="20"/>
          <w:szCs w:val="20"/>
        </w:rPr>
        <w:t xml:space="preserve"> in the </w:t>
      </w:r>
      <w:r>
        <w:rPr>
          <w:rFonts w:ascii="Arial" w:hAnsi="Arial" w:cs="Arial"/>
          <w:sz w:val="20"/>
          <w:szCs w:val="20"/>
        </w:rPr>
        <w:t>future</w:t>
      </w:r>
      <w:r w:rsidRPr="001969EA">
        <w:rPr>
          <w:rFonts w:ascii="Arial" w:hAnsi="Arial" w:cs="Arial"/>
          <w:sz w:val="20"/>
          <w:szCs w:val="20"/>
        </w:rPr>
        <w:t>.</w:t>
      </w:r>
      <w:r>
        <w:rPr>
          <w:rFonts w:ascii="Arial" w:hAnsi="Arial" w:cs="Arial"/>
          <w:sz w:val="20"/>
          <w:szCs w:val="20"/>
        </w:rPr>
        <w:t xml:space="preserve"> You now have been exposed to areas of study for engineers that you may not have known about before. Maybe some of this interests you and you may be interested in learning more about it or perhaps using it as a career choice.</w:t>
      </w:r>
    </w:p>
    <w:p w:rsidR="000254F8" w:rsidRPr="000254F8" w:rsidRDefault="000254F8" w:rsidP="000254F8">
      <w:pPr>
        <w:pStyle w:val="ListParagraph"/>
        <w:rPr>
          <w:rFonts w:ascii="Arial" w:hAnsi="Arial" w:cs="Arial"/>
          <w:sz w:val="20"/>
          <w:szCs w:val="20"/>
        </w:rPr>
      </w:pPr>
    </w:p>
    <w:p w:rsidR="000254F8" w:rsidRPr="00AD4F70" w:rsidRDefault="000254F8" w:rsidP="00C7226E">
      <w:pPr>
        <w:pStyle w:val="ListParagraph"/>
        <w:numPr>
          <w:ilvl w:val="0"/>
          <w:numId w:val="20"/>
        </w:numPr>
        <w:rPr>
          <w:rFonts w:ascii="Arial" w:hAnsi="Arial" w:cs="Arial"/>
          <w:sz w:val="20"/>
          <w:szCs w:val="20"/>
        </w:rPr>
      </w:pPr>
      <w:r>
        <w:rPr>
          <w:rFonts w:ascii="Arial" w:hAnsi="Arial" w:cs="Arial"/>
          <w:sz w:val="20"/>
          <w:szCs w:val="20"/>
        </w:rPr>
        <w:t>Give post assessment</w:t>
      </w:r>
    </w:p>
    <w:p w:rsidR="00C7226E" w:rsidRPr="009D04D9" w:rsidRDefault="00C7226E" w:rsidP="00436FC9">
      <w:pPr>
        <w:rPr>
          <w:rFonts w:ascii="Arial" w:hAnsi="Arial" w:cs="Arial"/>
          <w:b/>
          <w:sz w:val="20"/>
          <w:szCs w:val="20"/>
        </w:rPr>
      </w:pPr>
    </w:p>
    <w:p w:rsidR="00130599" w:rsidRDefault="0097509D" w:rsidP="001704D7">
      <w:pPr>
        <w:rPr>
          <w:rFonts w:ascii="Arial" w:hAnsi="Arial" w:cs="Arial"/>
          <w:sz w:val="20"/>
          <w:szCs w:val="20"/>
        </w:rPr>
      </w:pPr>
      <w:r>
        <w:rPr>
          <w:rFonts w:ascii="Arial" w:hAnsi="Arial" w:cs="Arial"/>
          <w:noProof/>
          <w:sz w:val="20"/>
          <w:szCs w:val="20"/>
          <w:lang w:eastAsia="en-US"/>
        </w:rPr>
        <w:pict>
          <v:shape id="Text Box 3" o:spid="_x0000_s1028" type="#_x0000_t202" style="position:absolute;margin-left:-4.6pt;margin-top:7.9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Formative Assessments</w:t>
                  </w:r>
                  <w:r w:rsidR="00E43281">
                    <w:rPr>
                      <w:rFonts w:ascii="Arial" w:hAnsi="Arial" w:cs="Arial"/>
                      <w:b/>
                      <w:sz w:val="20"/>
                      <w:szCs w:val="20"/>
                    </w:rPr>
                    <w:t xml:space="preserve">:  </w:t>
                  </w:r>
                </w:p>
              </w:txbxContent>
            </v:textbox>
          </v:shape>
        </w:pict>
      </w:r>
    </w:p>
    <w:p w:rsidR="00492666" w:rsidRDefault="00492666" w:rsidP="001704D7">
      <w:pPr>
        <w:rPr>
          <w:rFonts w:ascii="Arial" w:hAnsi="Arial" w:cs="Arial"/>
          <w:sz w:val="20"/>
          <w:szCs w:val="20"/>
        </w:rPr>
      </w:pPr>
    </w:p>
    <w:p w:rsidR="009D04D9" w:rsidRDefault="009D04D9" w:rsidP="001704D7">
      <w:pPr>
        <w:rPr>
          <w:rFonts w:ascii="Arial" w:hAnsi="Arial" w:cs="Arial"/>
          <w:sz w:val="20"/>
          <w:szCs w:val="20"/>
        </w:rPr>
      </w:pPr>
    </w:p>
    <w:p w:rsidR="001704D7" w:rsidRDefault="00FE3697" w:rsidP="001704D7">
      <w:pPr>
        <w:rPr>
          <w:rFonts w:ascii="Arial" w:hAnsi="Arial" w:cs="Arial"/>
          <w:sz w:val="20"/>
          <w:szCs w:val="20"/>
        </w:rPr>
      </w:pPr>
      <w:r>
        <w:rPr>
          <w:rFonts w:ascii="Arial" w:hAnsi="Arial" w:cs="Arial"/>
          <w:sz w:val="20"/>
          <w:szCs w:val="20"/>
        </w:rPr>
        <w:t>Pre-assessment.docx</w:t>
      </w:r>
    </w:p>
    <w:p w:rsidR="00492666" w:rsidRDefault="0097509D" w:rsidP="001704D7">
      <w:pPr>
        <w:rPr>
          <w:rFonts w:ascii="Arial" w:hAnsi="Arial" w:cs="Arial"/>
          <w:sz w:val="20"/>
          <w:szCs w:val="20"/>
        </w:rPr>
      </w:pPr>
      <w:r>
        <w:rPr>
          <w:rFonts w:ascii="Arial" w:hAnsi="Arial" w:cs="Arial"/>
          <w:noProof/>
          <w:sz w:val="20"/>
          <w:szCs w:val="20"/>
          <w:lang w:eastAsia="en-US"/>
        </w:rPr>
        <w:pict>
          <v:shape id="Text Box 4" o:spid="_x0000_s1029" type="#_x0000_t202" style="position:absolute;margin-left:-4.15pt;margin-top:5.75pt;width:475.4pt;height:30.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C7226E" w:rsidP="001704D7">
      <w:pPr>
        <w:rPr>
          <w:rFonts w:ascii="Arial" w:hAnsi="Arial" w:cs="Arial"/>
          <w:sz w:val="20"/>
          <w:szCs w:val="20"/>
        </w:rPr>
      </w:pPr>
      <w:r>
        <w:rPr>
          <w:rFonts w:ascii="Arial" w:hAnsi="Arial" w:cs="Arial"/>
          <w:sz w:val="20"/>
          <w:szCs w:val="20"/>
        </w:rPr>
        <w:t>Post-assessment.docx</w:t>
      </w:r>
    </w:p>
    <w:p w:rsidR="00003303" w:rsidRDefault="00003303" w:rsidP="00003303">
      <w:pPr>
        <w:rPr>
          <w:rFonts w:ascii="Arial" w:hAnsi="Arial" w:cs="Arial"/>
          <w:sz w:val="20"/>
          <w:szCs w:val="20"/>
        </w:rPr>
      </w:pPr>
      <w:r>
        <w:rPr>
          <w:rFonts w:ascii="Arial" w:hAnsi="Arial" w:cs="Arial"/>
          <w:sz w:val="20"/>
          <w:szCs w:val="20"/>
        </w:rPr>
        <w:t>1_research.docx</w:t>
      </w:r>
    </w:p>
    <w:p w:rsidR="00F32DE4" w:rsidRDefault="00003303" w:rsidP="001704D7">
      <w:pPr>
        <w:rPr>
          <w:rFonts w:ascii="Arial" w:hAnsi="Arial" w:cs="Arial"/>
          <w:sz w:val="20"/>
          <w:szCs w:val="20"/>
        </w:rPr>
      </w:pPr>
      <w:r>
        <w:rPr>
          <w:rFonts w:ascii="Arial" w:hAnsi="Arial" w:cs="Arial"/>
          <w:sz w:val="20"/>
          <w:szCs w:val="20"/>
        </w:rPr>
        <w:t>1_research_discussion.docx</w:t>
      </w:r>
    </w:p>
    <w:tbl>
      <w:tblPr>
        <w:tblStyle w:val="TableGrid"/>
        <w:tblpPr w:leftFromText="180" w:rightFromText="180" w:vertAnchor="text" w:horzAnchor="margin" w:tblpY="327"/>
        <w:tblW w:w="0" w:type="auto"/>
        <w:tblLook w:val="04A0"/>
      </w:tblPr>
      <w:tblGrid>
        <w:gridCol w:w="9576"/>
      </w:tblGrid>
      <w:tr w:rsidR="00F32DE4" w:rsidTr="005244B8">
        <w:tc>
          <w:tcPr>
            <w:tcW w:w="9576" w:type="dxa"/>
          </w:tcPr>
          <w:p w:rsidR="001B3291" w:rsidRPr="00D650E1" w:rsidRDefault="00F32DE4" w:rsidP="001B3291">
            <w:pPr>
              <w:rPr>
                <w:rFonts w:ascii="Arial" w:hAnsi="Arial" w:cs="Arial"/>
                <w:color w:val="C00000"/>
                <w:sz w:val="20"/>
                <w:szCs w:val="20"/>
              </w:rPr>
            </w:pPr>
            <w:r>
              <w:rPr>
                <w:rFonts w:ascii="Arial" w:hAnsi="Arial" w:cs="Arial"/>
                <w:b/>
                <w:sz w:val="20"/>
                <w:szCs w:val="20"/>
              </w:rPr>
              <w:t xml:space="preserve">Differentiation: </w:t>
            </w:r>
          </w:p>
          <w:p w:rsidR="00F32DE4" w:rsidRPr="00D650E1" w:rsidRDefault="00F32DE4" w:rsidP="005244B8">
            <w:pPr>
              <w:rPr>
                <w:rFonts w:ascii="Arial" w:hAnsi="Arial" w:cs="Arial"/>
                <w:color w:val="C00000"/>
                <w:sz w:val="20"/>
                <w:szCs w:val="20"/>
              </w:rPr>
            </w:pPr>
          </w:p>
        </w:tc>
      </w:tr>
    </w:tbl>
    <w:p w:rsidR="00F32DE4" w:rsidRDefault="00F32DE4" w:rsidP="001704D7">
      <w:pPr>
        <w:rPr>
          <w:rFonts w:ascii="Arial" w:hAnsi="Arial" w:cs="Arial"/>
          <w:sz w:val="20"/>
          <w:szCs w:val="20"/>
        </w:rPr>
      </w:pPr>
    </w:p>
    <w:p w:rsidR="00F32DE4" w:rsidRDefault="00003303" w:rsidP="001704D7">
      <w:pPr>
        <w:rPr>
          <w:rFonts w:ascii="Arial" w:hAnsi="Arial" w:cs="Arial"/>
          <w:sz w:val="20"/>
          <w:szCs w:val="20"/>
        </w:rPr>
      </w:pPr>
      <w:r>
        <w:rPr>
          <w:rFonts w:ascii="Arial" w:hAnsi="Arial" w:cs="Arial"/>
          <w:sz w:val="20"/>
          <w:szCs w:val="20"/>
        </w:rPr>
        <w:t xml:space="preserve">Different learners may be given more time to research, or take home research to do as homework. As I looked at the pre-assessment results, I was able to gauge what I needed to put more emphasis on with this particular group of students. </w:t>
      </w: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tbl>
      <w:tblPr>
        <w:tblStyle w:val="TableGrid"/>
        <w:tblpPr w:leftFromText="180" w:rightFromText="180" w:vertAnchor="text" w:horzAnchor="margin" w:tblpY="327"/>
        <w:tblW w:w="0" w:type="auto"/>
        <w:tblLook w:val="04A0"/>
      </w:tblPr>
      <w:tblGrid>
        <w:gridCol w:w="9576"/>
      </w:tblGrid>
      <w:tr w:rsidR="00492666" w:rsidTr="00492666">
        <w:tc>
          <w:tcPr>
            <w:tcW w:w="9576" w:type="dxa"/>
          </w:tcPr>
          <w:p w:rsidR="00F32DE4" w:rsidRDefault="00F32DE4" w:rsidP="001B3291">
            <w:pPr>
              <w:rPr>
                <w:rFonts w:ascii="Arial" w:hAnsi="Arial" w:cs="Arial"/>
                <w:sz w:val="20"/>
                <w:szCs w:val="20"/>
              </w:rPr>
            </w:pPr>
            <w:r>
              <w:rPr>
                <w:rFonts w:ascii="Arial" w:hAnsi="Arial" w:cs="Arial"/>
                <w:b/>
                <w:sz w:val="20"/>
                <w:szCs w:val="20"/>
              </w:rPr>
              <w:t xml:space="preserve">Reflection:  </w:t>
            </w:r>
          </w:p>
        </w:tc>
      </w:tr>
    </w:tbl>
    <w:p w:rsidR="00F32DE4" w:rsidRDefault="00F32DE4" w:rsidP="00F32DE4">
      <w:pPr>
        <w:rPr>
          <w:rFonts w:ascii="Arial" w:hAnsi="Arial" w:cs="Arial"/>
          <w:sz w:val="20"/>
          <w:szCs w:val="20"/>
        </w:rPr>
      </w:pPr>
    </w:p>
    <w:p w:rsidR="00F32DE4" w:rsidRPr="00F32DE4" w:rsidRDefault="00003303" w:rsidP="00F32DE4">
      <w:pPr>
        <w:rPr>
          <w:rFonts w:ascii="Arial" w:hAnsi="Arial" w:cs="Arial"/>
          <w:sz w:val="20"/>
          <w:szCs w:val="20"/>
        </w:rPr>
      </w:pPr>
      <w:r>
        <w:rPr>
          <w:rFonts w:ascii="Arial" w:hAnsi="Arial" w:cs="Arial"/>
          <w:sz w:val="20"/>
          <w:szCs w:val="20"/>
        </w:rPr>
        <w:t xml:space="preserve">The lesson simply needed more time to be executed. The students did not quite get enough time to research due to other formalities that needed to happen during the class period. </w:t>
      </w:r>
      <w:r w:rsidR="001B3291" w:rsidRPr="001B3291">
        <w:rPr>
          <w:rFonts w:ascii="Arial" w:hAnsi="Arial" w:cs="Arial"/>
          <w:sz w:val="20"/>
          <w:szCs w:val="20"/>
        </w:rPr>
        <w:t>The unit went well, the students were very interested in the content and the post-assessment results were much higher than the pre-assessment</w:t>
      </w:r>
      <w:r w:rsidR="001B3291">
        <w:rPr>
          <w:rFonts w:ascii="Arial" w:hAnsi="Arial" w:cs="Arial"/>
          <w:sz w:val="20"/>
          <w:szCs w:val="20"/>
        </w:rPr>
        <w:t>.</w:t>
      </w:r>
      <w:bookmarkStart w:id="0" w:name="_GoBack"/>
      <w:bookmarkEnd w:id="0"/>
    </w:p>
    <w:sectPr w:rsidR="00F32DE4" w:rsidRPr="00F32DE4" w:rsidSect="00082A60">
      <w:headerReference w:type="default" r:id="rId8"/>
      <w:footerReference w:type="default" r:id="rId9"/>
      <w:pgSz w:w="12240" w:h="15840"/>
      <w:pgMar w:top="1080" w:right="1440" w:bottom="108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5D9" w:rsidRDefault="00C755D9" w:rsidP="005F7C59">
      <w:r>
        <w:separator/>
      </w:r>
    </w:p>
  </w:endnote>
  <w:endnote w:type="continuationSeparator" w:id="0">
    <w:p w:rsidR="00C755D9" w:rsidRDefault="00C755D9" w:rsidP="005F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1957A1" w:rsidRDefault="0097509D">
        <w:pPr>
          <w:pStyle w:val="Footer"/>
          <w:jc w:val="center"/>
        </w:pPr>
        <w:r>
          <w:fldChar w:fldCharType="begin"/>
        </w:r>
        <w:r w:rsidR="001957A1">
          <w:instrText xml:space="preserve"> PAGE   \* MERGEFORMAT </w:instrText>
        </w:r>
        <w:r>
          <w:fldChar w:fldCharType="separate"/>
        </w:r>
        <w:r w:rsidR="00130982">
          <w:rPr>
            <w:noProof/>
          </w:rPr>
          <w:t>6</w:t>
        </w:r>
        <w:r>
          <w:rPr>
            <w:noProof/>
          </w:rPr>
          <w:fldChar w:fldCharType="end"/>
        </w:r>
      </w:p>
    </w:sdtContent>
  </w:sdt>
  <w:p w:rsidR="00767EAD" w:rsidRDefault="00767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5D9" w:rsidRDefault="00C755D9" w:rsidP="005F7C59">
      <w:r>
        <w:separator/>
      </w:r>
    </w:p>
  </w:footnote>
  <w:footnote w:type="continuationSeparator" w:id="0">
    <w:p w:rsidR="00C755D9" w:rsidRDefault="00C755D9"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1" w:rsidRDefault="0014643D" w:rsidP="00AF0096">
    <w:pPr>
      <w:pStyle w:val="Header"/>
      <w:ind w:left="-90"/>
    </w:pPr>
    <w:r>
      <w:rPr>
        <w:noProof/>
        <w:lang w:eastAsia="en-US"/>
      </w:rPr>
      <w:drawing>
        <wp:anchor distT="0" distB="0" distL="114300" distR="114300" simplePos="0" relativeHeight="251658240" behindDoc="1" locked="0" layoutInCell="1" allowOverlap="1">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6480" cy="594360"/>
                  </a:xfrm>
                  <a:prstGeom prst="rect">
                    <a:avLst/>
                  </a:prstGeom>
                </pic:spPr>
              </pic:pic>
            </a:graphicData>
          </a:graphic>
        </wp:anchor>
      </w:drawing>
    </w:r>
  </w:p>
  <w:p w:rsidR="0014643D" w:rsidRDefault="0014643D" w:rsidP="003E1CF3">
    <w:pPr>
      <w:pStyle w:val="Header"/>
      <w:rPr>
        <w:sz w:val="16"/>
      </w:rPr>
    </w:pPr>
  </w:p>
  <w:p w:rsidR="00AF0096" w:rsidRDefault="00AF0096" w:rsidP="003E1CF3">
    <w:pPr>
      <w:pStyle w:val="Header"/>
      <w:rPr>
        <w:sz w:val="16"/>
      </w:rPr>
    </w:pPr>
  </w:p>
  <w:p w:rsidR="00AF0096" w:rsidRDefault="00AF0096" w:rsidP="003E1CF3">
    <w:pPr>
      <w:pStyle w:val="Header"/>
      <w:rPr>
        <w:sz w:val="16"/>
      </w:rPr>
    </w:pPr>
  </w:p>
  <w:p w:rsidR="00AF0096" w:rsidRPr="0014643D" w:rsidRDefault="00AF0096" w:rsidP="003E1CF3">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E2C"/>
    <w:multiLevelType w:val="hybridMultilevel"/>
    <w:tmpl w:val="A0708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2223B"/>
    <w:multiLevelType w:val="hybridMultilevel"/>
    <w:tmpl w:val="10A4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2811BBC"/>
    <w:multiLevelType w:val="hybridMultilevel"/>
    <w:tmpl w:val="46048A54"/>
    <w:lvl w:ilvl="0" w:tplc="232A5ADC">
      <w:start w:val="1"/>
      <w:numFmt w:val="bullet"/>
      <w:lvlText w:val="•"/>
      <w:lvlJc w:val="left"/>
      <w:pPr>
        <w:tabs>
          <w:tab w:val="num" w:pos="720"/>
        </w:tabs>
        <w:ind w:left="720" w:hanging="360"/>
      </w:pPr>
      <w:rPr>
        <w:rFonts w:ascii="Arial" w:hAnsi="Arial" w:hint="default"/>
      </w:rPr>
    </w:lvl>
    <w:lvl w:ilvl="1" w:tplc="4328B2F2" w:tentative="1">
      <w:start w:val="1"/>
      <w:numFmt w:val="bullet"/>
      <w:lvlText w:val="•"/>
      <w:lvlJc w:val="left"/>
      <w:pPr>
        <w:tabs>
          <w:tab w:val="num" w:pos="1440"/>
        </w:tabs>
        <w:ind w:left="1440" w:hanging="360"/>
      </w:pPr>
      <w:rPr>
        <w:rFonts w:ascii="Arial" w:hAnsi="Arial" w:hint="default"/>
      </w:rPr>
    </w:lvl>
    <w:lvl w:ilvl="2" w:tplc="6338D33C" w:tentative="1">
      <w:start w:val="1"/>
      <w:numFmt w:val="bullet"/>
      <w:lvlText w:val="•"/>
      <w:lvlJc w:val="left"/>
      <w:pPr>
        <w:tabs>
          <w:tab w:val="num" w:pos="2160"/>
        </w:tabs>
        <w:ind w:left="2160" w:hanging="360"/>
      </w:pPr>
      <w:rPr>
        <w:rFonts w:ascii="Arial" w:hAnsi="Arial" w:hint="default"/>
      </w:rPr>
    </w:lvl>
    <w:lvl w:ilvl="3" w:tplc="1AA2FE1A" w:tentative="1">
      <w:start w:val="1"/>
      <w:numFmt w:val="bullet"/>
      <w:lvlText w:val="•"/>
      <w:lvlJc w:val="left"/>
      <w:pPr>
        <w:tabs>
          <w:tab w:val="num" w:pos="2880"/>
        </w:tabs>
        <w:ind w:left="2880" w:hanging="360"/>
      </w:pPr>
      <w:rPr>
        <w:rFonts w:ascii="Arial" w:hAnsi="Arial" w:hint="default"/>
      </w:rPr>
    </w:lvl>
    <w:lvl w:ilvl="4" w:tplc="C9484E16" w:tentative="1">
      <w:start w:val="1"/>
      <w:numFmt w:val="bullet"/>
      <w:lvlText w:val="•"/>
      <w:lvlJc w:val="left"/>
      <w:pPr>
        <w:tabs>
          <w:tab w:val="num" w:pos="3600"/>
        </w:tabs>
        <w:ind w:left="3600" w:hanging="360"/>
      </w:pPr>
      <w:rPr>
        <w:rFonts w:ascii="Arial" w:hAnsi="Arial" w:hint="default"/>
      </w:rPr>
    </w:lvl>
    <w:lvl w:ilvl="5" w:tplc="0E7C13DA" w:tentative="1">
      <w:start w:val="1"/>
      <w:numFmt w:val="bullet"/>
      <w:lvlText w:val="•"/>
      <w:lvlJc w:val="left"/>
      <w:pPr>
        <w:tabs>
          <w:tab w:val="num" w:pos="4320"/>
        </w:tabs>
        <w:ind w:left="4320" w:hanging="360"/>
      </w:pPr>
      <w:rPr>
        <w:rFonts w:ascii="Arial" w:hAnsi="Arial" w:hint="default"/>
      </w:rPr>
    </w:lvl>
    <w:lvl w:ilvl="6" w:tplc="FF5C0F0A" w:tentative="1">
      <w:start w:val="1"/>
      <w:numFmt w:val="bullet"/>
      <w:lvlText w:val="•"/>
      <w:lvlJc w:val="left"/>
      <w:pPr>
        <w:tabs>
          <w:tab w:val="num" w:pos="5040"/>
        </w:tabs>
        <w:ind w:left="5040" w:hanging="360"/>
      </w:pPr>
      <w:rPr>
        <w:rFonts w:ascii="Arial" w:hAnsi="Arial" w:hint="default"/>
      </w:rPr>
    </w:lvl>
    <w:lvl w:ilvl="7" w:tplc="60DE963C" w:tentative="1">
      <w:start w:val="1"/>
      <w:numFmt w:val="bullet"/>
      <w:lvlText w:val="•"/>
      <w:lvlJc w:val="left"/>
      <w:pPr>
        <w:tabs>
          <w:tab w:val="num" w:pos="5760"/>
        </w:tabs>
        <w:ind w:left="5760" w:hanging="360"/>
      </w:pPr>
      <w:rPr>
        <w:rFonts w:ascii="Arial" w:hAnsi="Arial" w:hint="default"/>
      </w:rPr>
    </w:lvl>
    <w:lvl w:ilvl="8" w:tplc="FE7A4D7E" w:tentative="1">
      <w:start w:val="1"/>
      <w:numFmt w:val="bullet"/>
      <w:lvlText w:val="•"/>
      <w:lvlJc w:val="left"/>
      <w:pPr>
        <w:tabs>
          <w:tab w:val="num" w:pos="6480"/>
        </w:tabs>
        <w:ind w:left="6480" w:hanging="360"/>
      </w:pPr>
      <w:rPr>
        <w:rFonts w:ascii="Arial" w:hAnsi="Arial" w:hint="default"/>
      </w:rPr>
    </w:lvl>
  </w:abstractNum>
  <w:abstractNum w:abstractNumId="4">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03ABE"/>
    <w:multiLevelType w:val="hybridMultilevel"/>
    <w:tmpl w:val="1754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96266"/>
    <w:multiLevelType w:val="hybridMultilevel"/>
    <w:tmpl w:val="6E728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AE4989"/>
    <w:multiLevelType w:val="hybridMultilevel"/>
    <w:tmpl w:val="1754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A20D64"/>
    <w:multiLevelType w:val="hybridMultilevel"/>
    <w:tmpl w:val="AC62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6"/>
  </w:num>
  <w:num w:numId="5">
    <w:abstractNumId w:val="15"/>
  </w:num>
  <w:num w:numId="6">
    <w:abstractNumId w:val="6"/>
  </w:num>
  <w:num w:numId="7">
    <w:abstractNumId w:val="7"/>
  </w:num>
  <w:num w:numId="8">
    <w:abstractNumId w:val="13"/>
  </w:num>
  <w:num w:numId="9">
    <w:abstractNumId w:val="5"/>
  </w:num>
  <w:num w:numId="10">
    <w:abstractNumId w:val="14"/>
  </w:num>
  <w:num w:numId="11">
    <w:abstractNumId w:val="8"/>
  </w:num>
  <w:num w:numId="12">
    <w:abstractNumId w:val="2"/>
  </w:num>
  <w:num w:numId="13">
    <w:abstractNumId w:val="18"/>
  </w:num>
  <w:num w:numId="14">
    <w:abstractNumId w:val="17"/>
  </w:num>
  <w:num w:numId="15">
    <w:abstractNumId w:val="0"/>
  </w:num>
  <w:num w:numId="16">
    <w:abstractNumId w:val="20"/>
  </w:num>
  <w:num w:numId="17">
    <w:abstractNumId w:val="10"/>
  </w:num>
  <w:num w:numId="18">
    <w:abstractNumId w:val="1"/>
  </w:num>
  <w:num w:numId="19">
    <w:abstractNumId w:val="12"/>
  </w:num>
  <w:num w:numId="20">
    <w:abstractNumId w:val="9"/>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A2CF6"/>
    <w:rsid w:val="0000249B"/>
    <w:rsid w:val="00003303"/>
    <w:rsid w:val="000230AA"/>
    <w:rsid w:val="000254F8"/>
    <w:rsid w:val="00046C11"/>
    <w:rsid w:val="00054325"/>
    <w:rsid w:val="00067858"/>
    <w:rsid w:val="00082A60"/>
    <w:rsid w:val="000A0AAB"/>
    <w:rsid w:val="000B30CC"/>
    <w:rsid w:val="000B7058"/>
    <w:rsid w:val="00107816"/>
    <w:rsid w:val="00112DD2"/>
    <w:rsid w:val="00130599"/>
    <w:rsid w:val="00130982"/>
    <w:rsid w:val="00146376"/>
    <w:rsid w:val="0014643D"/>
    <w:rsid w:val="001539E2"/>
    <w:rsid w:val="001704D7"/>
    <w:rsid w:val="0017523F"/>
    <w:rsid w:val="001957A1"/>
    <w:rsid w:val="00195F8A"/>
    <w:rsid w:val="001969EA"/>
    <w:rsid w:val="001B30E5"/>
    <w:rsid w:val="001B3291"/>
    <w:rsid w:val="001B7209"/>
    <w:rsid w:val="001C047A"/>
    <w:rsid w:val="001C597A"/>
    <w:rsid w:val="001C59E4"/>
    <w:rsid w:val="001F7250"/>
    <w:rsid w:val="00206012"/>
    <w:rsid w:val="00212323"/>
    <w:rsid w:val="00223004"/>
    <w:rsid w:val="00243590"/>
    <w:rsid w:val="00250615"/>
    <w:rsid w:val="0025451F"/>
    <w:rsid w:val="00257B58"/>
    <w:rsid w:val="00260880"/>
    <w:rsid w:val="00267B5F"/>
    <w:rsid w:val="0027559B"/>
    <w:rsid w:val="00284842"/>
    <w:rsid w:val="002A2CF6"/>
    <w:rsid w:val="002A3A95"/>
    <w:rsid w:val="002B290A"/>
    <w:rsid w:val="002C25C7"/>
    <w:rsid w:val="002C74F6"/>
    <w:rsid w:val="003061DC"/>
    <w:rsid w:val="0031039B"/>
    <w:rsid w:val="00313753"/>
    <w:rsid w:val="003325E8"/>
    <w:rsid w:val="003402E9"/>
    <w:rsid w:val="00394279"/>
    <w:rsid w:val="003B0A40"/>
    <w:rsid w:val="003C7407"/>
    <w:rsid w:val="003E1CF3"/>
    <w:rsid w:val="003E3EC7"/>
    <w:rsid w:val="003F0DF4"/>
    <w:rsid w:val="00405543"/>
    <w:rsid w:val="00411792"/>
    <w:rsid w:val="00421961"/>
    <w:rsid w:val="00436FC9"/>
    <w:rsid w:val="004372C2"/>
    <w:rsid w:val="00443A38"/>
    <w:rsid w:val="004532E7"/>
    <w:rsid w:val="00454D70"/>
    <w:rsid w:val="0048522B"/>
    <w:rsid w:val="00492666"/>
    <w:rsid w:val="004A426B"/>
    <w:rsid w:val="004A53EC"/>
    <w:rsid w:val="004B4089"/>
    <w:rsid w:val="004C1C79"/>
    <w:rsid w:val="004D4B0C"/>
    <w:rsid w:val="004E24A0"/>
    <w:rsid w:val="0050571F"/>
    <w:rsid w:val="005548E5"/>
    <w:rsid w:val="00564B8F"/>
    <w:rsid w:val="00575F4A"/>
    <w:rsid w:val="005912BF"/>
    <w:rsid w:val="005B1D58"/>
    <w:rsid w:val="005B42B8"/>
    <w:rsid w:val="005F44EB"/>
    <w:rsid w:val="005F66AB"/>
    <w:rsid w:val="005F7C59"/>
    <w:rsid w:val="006041F1"/>
    <w:rsid w:val="00634D32"/>
    <w:rsid w:val="00640B09"/>
    <w:rsid w:val="00662AD4"/>
    <w:rsid w:val="0067153D"/>
    <w:rsid w:val="006A794E"/>
    <w:rsid w:val="006C12A7"/>
    <w:rsid w:val="006E4EC1"/>
    <w:rsid w:val="00714897"/>
    <w:rsid w:val="00731068"/>
    <w:rsid w:val="007312C4"/>
    <w:rsid w:val="007466F3"/>
    <w:rsid w:val="00747D48"/>
    <w:rsid w:val="00752580"/>
    <w:rsid w:val="007602A1"/>
    <w:rsid w:val="007648A5"/>
    <w:rsid w:val="00765620"/>
    <w:rsid w:val="00765800"/>
    <w:rsid w:val="00767EAD"/>
    <w:rsid w:val="007B3331"/>
    <w:rsid w:val="007F0927"/>
    <w:rsid w:val="007F3EBA"/>
    <w:rsid w:val="00852CDE"/>
    <w:rsid w:val="00854D5E"/>
    <w:rsid w:val="0085699A"/>
    <w:rsid w:val="00864552"/>
    <w:rsid w:val="00865F12"/>
    <w:rsid w:val="008C5211"/>
    <w:rsid w:val="008D0DE3"/>
    <w:rsid w:val="008D1CE3"/>
    <w:rsid w:val="008D4E21"/>
    <w:rsid w:val="008D7B87"/>
    <w:rsid w:val="008E37F4"/>
    <w:rsid w:val="008F15D4"/>
    <w:rsid w:val="008F66BC"/>
    <w:rsid w:val="00910F98"/>
    <w:rsid w:val="00922618"/>
    <w:rsid w:val="0093495E"/>
    <w:rsid w:val="00945F78"/>
    <w:rsid w:val="0097509D"/>
    <w:rsid w:val="009A07C3"/>
    <w:rsid w:val="009D04D9"/>
    <w:rsid w:val="00A069A2"/>
    <w:rsid w:val="00A361D8"/>
    <w:rsid w:val="00A50292"/>
    <w:rsid w:val="00A7688F"/>
    <w:rsid w:val="00A83C02"/>
    <w:rsid w:val="00A8434D"/>
    <w:rsid w:val="00AA6498"/>
    <w:rsid w:val="00AD2735"/>
    <w:rsid w:val="00AD4F70"/>
    <w:rsid w:val="00AD6219"/>
    <w:rsid w:val="00AF0096"/>
    <w:rsid w:val="00B01F52"/>
    <w:rsid w:val="00B10558"/>
    <w:rsid w:val="00B34D2C"/>
    <w:rsid w:val="00B47A60"/>
    <w:rsid w:val="00BD0C1C"/>
    <w:rsid w:val="00BD12D3"/>
    <w:rsid w:val="00BF20CD"/>
    <w:rsid w:val="00BF5108"/>
    <w:rsid w:val="00C0579B"/>
    <w:rsid w:val="00C34E14"/>
    <w:rsid w:val="00C649C1"/>
    <w:rsid w:val="00C657F3"/>
    <w:rsid w:val="00C6688D"/>
    <w:rsid w:val="00C7226E"/>
    <w:rsid w:val="00C755D9"/>
    <w:rsid w:val="00CD0090"/>
    <w:rsid w:val="00CF4695"/>
    <w:rsid w:val="00D035C3"/>
    <w:rsid w:val="00D054C8"/>
    <w:rsid w:val="00D21416"/>
    <w:rsid w:val="00D418E0"/>
    <w:rsid w:val="00D51444"/>
    <w:rsid w:val="00D6082C"/>
    <w:rsid w:val="00D650E1"/>
    <w:rsid w:val="00D75566"/>
    <w:rsid w:val="00D845F4"/>
    <w:rsid w:val="00DC6C55"/>
    <w:rsid w:val="00DE5656"/>
    <w:rsid w:val="00E0358C"/>
    <w:rsid w:val="00E14DF6"/>
    <w:rsid w:val="00E2338C"/>
    <w:rsid w:val="00E37DAA"/>
    <w:rsid w:val="00E420F2"/>
    <w:rsid w:val="00E43281"/>
    <w:rsid w:val="00E66A3D"/>
    <w:rsid w:val="00E7419F"/>
    <w:rsid w:val="00EA26C4"/>
    <w:rsid w:val="00EC444F"/>
    <w:rsid w:val="00ED346B"/>
    <w:rsid w:val="00EF4401"/>
    <w:rsid w:val="00EF672E"/>
    <w:rsid w:val="00F2418B"/>
    <w:rsid w:val="00F273F3"/>
    <w:rsid w:val="00F32DE4"/>
    <w:rsid w:val="00F44D21"/>
    <w:rsid w:val="00F54C16"/>
    <w:rsid w:val="00FA307B"/>
    <w:rsid w:val="00FC1719"/>
    <w:rsid w:val="00FC2C69"/>
    <w:rsid w:val="00FE3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775827225">
      <w:bodyDiv w:val="1"/>
      <w:marLeft w:val="0"/>
      <w:marRight w:val="0"/>
      <w:marTop w:val="0"/>
      <w:marBottom w:val="0"/>
      <w:divBdr>
        <w:top w:val="none" w:sz="0" w:space="0" w:color="auto"/>
        <w:left w:val="none" w:sz="0" w:space="0" w:color="auto"/>
        <w:bottom w:val="none" w:sz="0" w:space="0" w:color="auto"/>
        <w:right w:val="none" w:sz="0" w:space="0" w:color="auto"/>
      </w:divBdr>
      <w:divsChild>
        <w:div w:id="472530055">
          <w:marLeft w:val="360"/>
          <w:marRight w:val="0"/>
          <w:marTop w:val="200"/>
          <w:marBottom w:val="0"/>
          <w:divBdr>
            <w:top w:val="none" w:sz="0" w:space="0" w:color="auto"/>
            <w:left w:val="none" w:sz="0" w:space="0" w:color="auto"/>
            <w:bottom w:val="none" w:sz="0" w:space="0" w:color="auto"/>
            <w:right w:val="none" w:sz="0" w:space="0" w:color="auto"/>
          </w:divBdr>
        </w:div>
      </w:divsChild>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653D-F008-40DC-B2CE-CBCE4D11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1</TotalTime>
  <Pages>6</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2</cp:revision>
  <cp:lastPrinted>2012-10-11T19:21:00Z</cp:lastPrinted>
  <dcterms:created xsi:type="dcterms:W3CDTF">2014-04-11T18:03:00Z</dcterms:created>
  <dcterms:modified xsi:type="dcterms:W3CDTF">2014-04-11T18:03:00Z</dcterms:modified>
</cp:coreProperties>
</file>